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AA9F19" w14:textId="77777777" w:rsidR="0026678A" w:rsidRPr="0016486C" w:rsidRDefault="0026678A" w:rsidP="0038731E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6486C">
        <w:rPr>
          <w:rFonts w:ascii="Times New Roman" w:hAnsi="Times New Roman" w:cs="Times New Roman"/>
          <w:b/>
          <w:sz w:val="24"/>
          <w:szCs w:val="24"/>
        </w:rPr>
        <w:t xml:space="preserve">Motion des délégués </w:t>
      </w:r>
      <w:r w:rsidR="00B83E73">
        <w:rPr>
          <w:rFonts w:ascii="Times New Roman" w:hAnsi="Times New Roman" w:cs="Times New Roman"/>
          <w:b/>
          <w:sz w:val="24"/>
          <w:szCs w:val="24"/>
        </w:rPr>
        <w:t xml:space="preserve">des </w:t>
      </w:r>
      <w:r w:rsidR="00A2523C" w:rsidRPr="0016486C">
        <w:rPr>
          <w:rFonts w:ascii="Times New Roman" w:hAnsi="Times New Roman" w:cs="Times New Roman"/>
          <w:b/>
          <w:sz w:val="24"/>
          <w:szCs w:val="24"/>
        </w:rPr>
        <w:t>parents d’élèves</w:t>
      </w:r>
      <w:r w:rsidR="00B83E73">
        <w:rPr>
          <w:rFonts w:ascii="Times New Roman" w:hAnsi="Times New Roman" w:cs="Times New Roman"/>
          <w:b/>
          <w:sz w:val="24"/>
          <w:szCs w:val="24"/>
        </w:rPr>
        <w:t>, des élèves et des enseignants</w:t>
      </w:r>
      <w:r w:rsidR="00A2523C" w:rsidRPr="0016486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b/>
          <w:sz w:val="24"/>
          <w:szCs w:val="24"/>
        </w:rPr>
        <w:t>élus au C.A. du Collège Raymond Queneau concernant la DHG attribuée pour l’année 202</w:t>
      </w:r>
      <w:r w:rsidR="008B5BDF" w:rsidRPr="0016486C">
        <w:rPr>
          <w:rFonts w:ascii="Times New Roman" w:hAnsi="Times New Roman" w:cs="Times New Roman"/>
          <w:b/>
          <w:sz w:val="24"/>
          <w:szCs w:val="24"/>
        </w:rPr>
        <w:t>3</w:t>
      </w:r>
      <w:r w:rsidRPr="0016486C">
        <w:rPr>
          <w:rFonts w:ascii="Times New Roman" w:hAnsi="Times New Roman" w:cs="Times New Roman"/>
          <w:b/>
          <w:sz w:val="24"/>
          <w:szCs w:val="24"/>
        </w:rPr>
        <w:t>-202</w:t>
      </w:r>
      <w:r w:rsidR="008B5BDF" w:rsidRPr="0016486C">
        <w:rPr>
          <w:rFonts w:ascii="Times New Roman" w:hAnsi="Times New Roman" w:cs="Times New Roman"/>
          <w:b/>
          <w:sz w:val="24"/>
          <w:szCs w:val="24"/>
        </w:rPr>
        <w:t>4 et la fermeture de classe qu’elle implique</w:t>
      </w:r>
    </w:p>
    <w:p w14:paraId="47A677CB" w14:textId="77777777" w:rsidR="0038731E" w:rsidRDefault="0038731E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84E8E4C" w14:textId="77777777" w:rsidR="0026678A" w:rsidRPr="0016486C" w:rsidRDefault="0026678A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 xml:space="preserve">Sans désapprouver la répartition proposée par Mme </w:t>
      </w:r>
      <w:proofErr w:type="spellStart"/>
      <w:r w:rsidRPr="0016486C">
        <w:rPr>
          <w:rFonts w:ascii="Times New Roman" w:hAnsi="Times New Roman" w:cs="Times New Roman"/>
          <w:sz w:val="24"/>
          <w:szCs w:val="24"/>
        </w:rPr>
        <w:t>Grimberg</w:t>
      </w:r>
      <w:proofErr w:type="spellEnd"/>
      <w:r w:rsidRPr="0016486C">
        <w:rPr>
          <w:rFonts w:ascii="Times New Roman" w:hAnsi="Times New Roman" w:cs="Times New Roman"/>
          <w:sz w:val="24"/>
          <w:szCs w:val="24"/>
        </w:rPr>
        <w:t xml:space="preserve">, Principale du collège, </w:t>
      </w:r>
      <w:r w:rsidR="00724F87" w:rsidRPr="0016486C">
        <w:rPr>
          <w:rFonts w:ascii="Times New Roman" w:hAnsi="Times New Roman" w:cs="Times New Roman"/>
          <w:sz w:val="24"/>
          <w:szCs w:val="24"/>
        </w:rPr>
        <w:t>nous,</w:t>
      </w:r>
      <w:r w:rsidR="00B83E73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B83E73">
        <w:rPr>
          <w:rFonts w:ascii="Times New Roman" w:hAnsi="Times New Roman" w:cs="Times New Roman"/>
          <w:sz w:val="24"/>
          <w:szCs w:val="24"/>
        </w:rPr>
        <w:t xml:space="preserve">parents, </w:t>
      </w:r>
      <w:r w:rsidR="00724F87" w:rsidRPr="0016486C">
        <w:rPr>
          <w:rFonts w:ascii="Times New Roman" w:hAnsi="Times New Roman" w:cs="Times New Roman"/>
          <w:sz w:val="24"/>
          <w:szCs w:val="24"/>
        </w:rPr>
        <w:t xml:space="preserve">élèves </w:t>
      </w:r>
      <w:r w:rsidR="00843C6A" w:rsidRPr="0016486C">
        <w:rPr>
          <w:rFonts w:ascii="Times New Roman" w:hAnsi="Times New Roman" w:cs="Times New Roman"/>
          <w:sz w:val="24"/>
          <w:szCs w:val="24"/>
        </w:rPr>
        <w:t xml:space="preserve">et </w:t>
      </w:r>
      <w:r w:rsidR="00B83E73">
        <w:rPr>
          <w:rFonts w:ascii="Times New Roman" w:hAnsi="Times New Roman" w:cs="Times New Roman"/>
          <w:sz w:val="24"/>
          <w:szCs w:val="24"/>
        </w:rPr>
        <w:t xml:space="preserve">enseignants </w:t>
      </w:r>
      <w:r w:rsidR="00843C6A" w:rsidRPr="0016486C">
        <w:rPr>
          <w:rFonts w:ascii="Times New Roman" w:hAnsi="Times New Roman" w:cs="Times New Roman"/>
          <w:sz w:val="24"/>
          <w:szCs w:val="24"/>
        </w:rPr>
        <w:t>élus au CA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724F87" w:rsidRPr="0016486C">
        <w:rPr>
          <w:rFonts w:ascii="Times New Roman" w:hAnsi="Times New Roman" w:cs="Times New Roman"/>
          <w:sz w:val="24"/>
          <w:szCs w:val="24"/>
        </w:rPr>
        <w:t>exprimons</w:t>
      </w:r>
      <w:r w:rsidRPr="0016486C">
        <w:rPr>
          <w:rFonts w:ascii="Times New Roman" w:hAnsi="Times New Roman" w:cs="Times New Roman"/>
          <w:sz w:val="24"/>
          <w:szCs w:val="24"/>
        </w:rPr>
        <w:t xml:space="preserve"> par un vote négatif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724F87" w:rsidRPr="0016486C">
        <w:rPr>
          <w:rFonts w:ascii="Times New Roman" w:hAnsi="Times New Roman" w:cs="Times New Roman"/>
          <w:sz w:val="24"/>
          <w:szCs w:val="24"/>
        </w:rPr>
        <w:t>notre</w:t>
      </w:r>
      <w:r w:rsidRPr="0016486C">
        <w:rPr>
          <w:rFonts w:ascii="Times New Roman" w:hAnsi="Times New Roman" w:cs="Times New Roman"/>
          <w:sz w:val="24"/>
          <w:szCs w:val="24"/>
        </w:rPr>
        <w:t xml:space="preserve"> protestation </w:t>
      </w:r>
      <w:r w:rsidR="0089337B" w:rsidRPr="0016486C">
        <w:rPr>
          <w:rFonts w:ascii="Times New Roman" w:hAnsi="Times New Roman" w:cs="Times New Roman"/>
          <w:sz w:val="24"/>
          <w:szCs w:val="24"/>
        </w:rPr>
        <w:t xml:space="preserve">ferme </w:t>
      </w:r>
      <w:r w:rsidRPr="0016486C">
        <w:rPr>
          <w:rFonts w:ascii="Times New Roman" w:hAnsi="Times New Roman" w:cs="Times New Roman"/>
          <w:sz w:val="24"/>
          <w:szCs w:val="24"/>
        </w:rPr>
        <w:t xml:space="preserve">contre une dotation qui </w:t>
      </w:r>
      <w:r w:rsidR="00887EF6" w:rsidRPr="00B83E73">
        <w:rPr>
          <w:rFonts w:ascii="Times New Roman" w:hAnsi="Times New Roman" w:cs="Times New Roman"/>
          <w:color w:val="000000" w:themeColor="text1"/>
          <w:sz w:val="24"/>
          <w:szCs w:val="24"/>
        </w:rPr>
        <w:t>met le collège en position de devoir fermer une classe de 6</w:t>
      </w:r>
      <w:r w:rsidR="00887EF6" w:rsidRPr="00B83E73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>ème</w:t>
      </w:r>
      <w:r w:rsidR="00887EF6" w:rsidRPr="00B83E73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8B5BDF" w:rsidRPr="00B83E7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887EF6" w:rsidRPr="0016486C">
        <w:rPr>
          <w:rFonts w:ascii="Times New Roman" w:hAnsi="Times New Roman" w:cs="Times New Roman"/>
          <w:sz w:val="24"/>
          <w:szCs w:val="24"/>
        </w:rPr>
        <w:t>N</w:t>
      </w:r>
      <w:r w:rsidR="00724F87" w:rsidRPr="0016486C">
        <w:rPr>
          <w:rFonts w:ascii="Times New Roman" w:hAnsi="Times New Roman" w:cs="Times New Roman"/>
          <w:sz w:val="24"/>
          <w:szCs w:val="24"/>
        </w:rPr>
        <w:t>ous</w:t>
      </w:r>
      <w:r w:rsidR="0089337B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887EF6" w:rsidRPr="0016486C">
        <w:rPr>
          <w:rFonts w:ascii="Times New Roman" w:hAnsi="Times New Roman" w:cs="Times New Roman"/>
          <w:sz w:val="24"/>
          <w:szCs w:val="24"/>
        </w:rPr>
        <w:t xml:space="preserve">demandons que nos arguments soient </w:t>
      </w:r>
      <w:r w:rsidR="0016486C" w:rsidRPr="0016486C">
        <w:rPr>
          <w:rFonts w:ascii="Times New Roman" w:hAnsi="Times New Roman" w:cs="Times New Roman"/>
          <w:sz w:val="24"/>
          <w:szCs w:val="24"/>
        </w:rPr>
        <w:t>entendus</w:t>
      </w:r>
      <w:r w:rsidR="0038731E">
        <w:rPr>
          <w:rFonts w:ascii="Times New Roman" w:hAnsi="Times New Roman" w:cs="Times New Roman"/>
          <w:sz w:val="24"/>
          <w:szCs w:val="24"/>
        </w:rPr>
        <w:t xml:space="preserve"> par M.</w:t>
      </w:r>
      <w:r w:rsidR="008B5BDF" w:rsidRPr="0016486C">
        <w:rPr>
          <w:rFonts w:ascii="Times New Roman" w:hAnsi="Times New Roman" w:cs="Times New Roman"/>
          <w:sz w:val="24"/>
          <w:szCs w:val="24"/>
        </w:rPr>
        <w:t xml:space="preserve"> Le Recteur de l’Académie</w:t>
      </w:r>
      <w:r w:rsidR="0016486C">
        <w:rPr>
          <w:rFonts w:ascii="Times New Roman" w:hAnsi="Times New Roman" w:cs="Times New Roman"/>
          <w:sz w:val="24"/>
          <w:szCs w:val="24"/>
        </w:rPr>
        <w:t>,</w:t>
      </w:r>
      <w:r w:rsidR="00887EF6" w:rsidRPr="0016486C">
        <w:rPr>
          <w:rFonts w:ascii="Times New Roman" w:hAnsi="Times New Roman" w:cs="Times New Roman"/>
          <w:sz w:val="24"/>
          <w:szCs w:val="24"/>
        </w:rPr>
        <w:t xml:space="preserve"> raison pour laquelle nous avons sollicité une audience.</w:t>
      </w:r>
    </w:p>
    <w:p w14:paraId="58B5D47F" w14:textId="77777777" w:rsidR="008B5BDF" w:rsidRPr="0016486C" w:rsidRDefault="00887EF6" w:rsidP="0038731E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887EF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 Rectorat allègue d'une baisse durable des effectifs, mais cet argument est contredit par une analyse fine de la démographie</w:t>
      </w:r>
      <w:r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</w:t>
      </w:r>
      <w:r w:rsidR="00724F87" w:rsidRPr="0016486C">
        <w:rPr>
          <w:rFonts w:ascii="Times New Roman" w:hAnsi="Times New Roman" w:cs="Times New Roman"/>
          <w:sz w:val="24"/>
          <w:szCs w:val="24"/>
        </w:rPr>
        <w:t xml:space="preserve">scolaire </w:t>
      </w:r>
      <w:r w:rsidR="009F45D3" w:rsidRPr="0016486C">
        <w:rPr>
          <w:rFonts w:ascii="Times New Roman" w:hAnsi="Times New Roman" w:cs="Times New Roman"/>
          <w:sz w:val="24"/>
          <w:szCs w:val="24"/>
        </w:rPr>
        <w:t xml:space="preserve">de notre </w:t>
      </w:r>
      <w:r w:rsidR="00724F87" w:rsidRPr="0016486C">
        <w:rPr>
          <w:rFonts w:ascii="Times New Roman" w:hAnsi="Times New Roman" w:cs="Times New Roman"/>
          <w:sz w:val="24"/>
          <w:szCs w:val="24"/>
        </w:rPr>
        <w:t>quartier</w:t>
      </w:r>
      <w:r w:rsidR="008B5BDF" w:rsidRPr="0016486C">
        <w:rPr>
          <w:rFonts w:ascii="Times New Roman" w:hAnsi="Times New Roman" w:cs="Times New Roman"/>
          <w:sz w:val="24"/>
          <w:szCs w:val="24"/>
        </w:rPr>
        <w:t>. En effet</w:t>
      </w:r>
      <w:r w:rsidR="00676F20" w:rsidRPr="0016486C">
        <w:rPr>
          <w:rFonts w:ascii="Times New Roman" w:hAnsi="Times New Roman" w:cs="Times New Roman"/>
          <w:sz w:val="24"/>
          <w:szCs w:val="24"/>
        </w:rPr>
        <w:t>, contrairement à d’autres arrondissements, les</w:t>
      </w:r>
      <w:r w:rsidR="008B5BDF" w:rsidRPr="0016486C">
        <w:rPr>
          <w:rFonts w:ascii="Times New Roman" w:hAnsi="Times New Roman" w:cs="Times New Roman"/>
          <w:sz w:val="24"/>
          <w:szCs w:val="24"/>
        </w:rPr>
        <w:t xml:space="preserve"> effectifs </w:t>
      </w:r>
      <w:r w:rsidR="00676F20" w:rsidRPr="0016486C">
        <w:rPr>
          <w:rFonts w:ascii="Times New Roman" w:hAnsi="Times New Roman" w:cs="Times New Roman"/>
          <w:sz w:val="24"/>
          <w:szCs w:val="24"/>
        </w:rPr>
        <w:t>prévisionnels</w:t>
      </w:r>
      <w:r w:rsidR="008B5BDF" w:rsidRPr="0016486C">
        <w:rPr>
          <w:rFonts w:ascii="Times New Roman" w:hAnsi="Times New Roman" w:cs="Times New Roman"/>
          <w:sz w:val="24"/>
          <w:szCs w:val="24"/>
        </w:rPr>
        <w:t xml:space="preserve"> à court/moyen terme </w:t>
      </w:r>
      <w:r w:rsidR="00676F20" w:rsidRPr="0016486C">
        <w:rPr>
          <w:rFonts w:ascii="Times New Roman" w:hAnsi="Times New Roman" w:cs="Times New Roman"/>
          <w:sz w:val="24"/>
          <w:szCs w:val="24"/>
        </w:rPr>
        <w:t>des écoles</w:t>
      </w:r>
      <w:r w:rsidR="008B5BDF" w:rsidRPr="0016486C">
        <w:rPr>
          <w:rFonts w:ascii="Times New Roman" w:hAnsi="Times New Roman" w:cs="Times New Roman"/>
          <w:sz w:val="24"/>
          <w:szCs w:val="24"/>
        </w:rPr>
        <w:t xml:space="preserve"> rattaché</w:t>
      </w:r>
      <w:r w:rsidR="009F45D3" w:rsidRPr="0016486C">
        <w:rPr>
          <w:rFonts w:ascii="Times New Roman" w:hAnsi="Times New Roman" w:cs="Times New Roman"/>
          <w:sz w:val="24"/>
          <w:szCs w:val="24"/>
        </w:rPr>
        <w:t>e</w:t>
      </w:r>
      <w:r w:rsidR="008B5BDF" w:rsidRPr="0016486C">
        <w:rPr>
          <w:rFonts w:ascii="Times New Roman" w:hAnsi="Times New Roman" w:cs="Times New Roman"/>
          <w:sz w:val="24"/>
          <w:szCs w:val="24"/>
        </w:rPr>
        <w:t xml:space="preserve">s à </w:t>
      </w:r>
      <w:r w:rsidR="00676F20" w:rsidRPr="0016486C">
        <w:rPr>
          <w:rFonts w:ascii="Times New Roman" w:hAnsi="Times New Roman" w:cs="Times New Roman"/>
          <w:sz w:val="24"/>
          <w:szCs w:val="24"/>
        </w:rPr>
        <w:t>notre collège</w:t>
      </w:r>
      <w:r w:rsidR="008B5BDF" w:rsidRPr="0016486C">
        <w:rPr>
          <w:rFonts w:ascii="Times New Roman" w:hAnsi="Times New Roman" w:cs="Times New Roman"/>
          <w:sz w:val="24"/>
          <w:szCs w:val="24"/>
        </w:rPr>
        <w:t xml:space="preserve"> ne sont pas en baisse. </w:t>
      </w:r>
    </w:p>
    <w:p w14:paraId="52A5F2A3" w14:textId="77777777" w:rsidR="00A40A56" w:rsidRPr="0016486C" w:rsidRDefault="00A40A56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35A43A3" w14:textId="77777777" w:rsidR="00E6185A" w:rsidRPr="0016486C" w:rsidRDefault="009F45D3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>Cette</w:t>
      </w:r>
      <w:r w:rsidR="008832F4" w:rsidRPr="0016486C">
        <w:rPr>
          <w:rFonts w:ascii="Times New Roman" w:hAnsi="Times New Roman" w:cs="Times New Roman"/>
          <w:sz w:val="24"/>
          <w:szCs w:val="24"/>
        </w:rPr>
        <w:t xml:space="preserve"> fermeture de classe se traduira </w:t>
      </w:r>
      <w:r w:rsidRPr="0016486C">
        <w:rPr>
          <w:rFonts w:ascii="Times New Roman" w:hAnsi="Times New Roman" w:cs="Times New Roman"/>
          <w:sz w:val="24"/>
          <w:szCs w:val="24"/>
        </w:rPr>
        <w:t xml:space="preserve">directement non seulement </w:t>
      </w:r>
      <w:r w:rsidR="008832F4" w:rsidRPr="0016486C">
        <w:rPr>
          <w:rFonts w:ascii="Times New Roman" w:hAnsi="Times New Roman" w:cs="Times New Roman"/>
          <w:sz w:val="24"/>
          <w:szCs w:val="24"/>
        </w:rPr>
        <w:t xml:space="preserve">par </w:t>
      </w:r>
      <w:r w:rsidRPr="0016486C">
        <w:rPr>
          <w:rFonts w:ascii="Times New Roman" w:hAnsi="Times New Roman" w:cs="Times New Roman"/>
          <w:sz w:val="24"/>
          <w:szCs w:val="24"/>
        </w:rPr>
        <w:t>la surcharge</w:t>
      </w:r>
      <w:r w:rsidR="00A40A56" w:rsidRPr="0016486C">
        <w:rPr>
          <w:rFonts w:ascii="Times New Roman" w:hAnsi="Times New Roman" w:cs="Times New Roman"/>
          <w:sz w:val="24"/>
          <w:szCs w:val="24"/>
        </w:rPr>
        <w:t xml:space="preserve"> de</w:t>
      </w:r>
      <w:r w:rsidR="008832F4" w:rsidRPr="0016486C">
        <w:rPr>
          <w:rFonts w:ascii="Times New Roman" w:hAnsi="Times New Roman" w:cs="Times New Roman"/>
          <w:sz w:val="24"/>
          <w:szCs w:val="24"/>
        </w:rPr>
        <w:t xml:space="preserve">s classes </w:t>
      </w:r>
      <w:r w:rsidRPr="0016486C">
        <w:rPr>
          <w:rFonts w:ascii="Times New Roman" w:hAnsi="Times New Roman" w:cs="Times New Roman"/>
          <w:sz w:val="24"/>
          <w:szCs w:val="24"/>
        </w:rPr>
        <w:t>restantes</w:t>
      </w:r>
      <w:r w:rsidR="00FB6072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mais </w:t>
      </w:r>
      <w:r w:rsidR="005B5159" w:rsidRPr="0016486C">
        <w:rPr>
          <w:rFonts w:ascii="Times New Roman" w:hAnsi="Times New Roman" w:cs="Times New Roman"/>
          <w:sz w:val="24"/>
          <w:szCs w:val="24"/>
        </w:rPr>
        <w:t>aussi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sz w:val="24"/>
          <w:szCs w:val="24"/>
        </w:rPr>
        <w:t xml:space="preserve">par </w:t>
      </w:r>
      <w:r w:rsidR="008832F4" w:rsidRPr="0016486C">
        <w:rPr>
          <w:rFonts w:ascii="Times New Roman" w:hAnsi="Times New Roman" w:cs="Times New Roman"/>
          <w:sz w:val="24"/>
          <w:szCs w:val="24"/>
        </w:rPr>
        <w:t>l</w:t>
      </w:r>
      <w:r w:rsidRPr="0016486C">
        <w:rPr>
          <w:rFonts w:ascii="Times New Roman" w:hAnsi="Times New Roman" w:cs="Times New Roman"/>
          <w:sz w:val="24"/>
          <w:szCs w:val="24"/>
        </w:rPr>
        <w:t xml:space="preserve">’éclatement </w:t>
      </w:r>
      <w:r w:rsidR="0038731E">
        <w:rPr>
          <w:rFonts w:ascii="Times New Roman" w:hAnsi="Times New Roman" w:cs="Times New Roman"/>
          <w:sz w:val="24"/>
          <w:szCs w:val="24"/>
        </w:rPr>
        <w:t xml:space="preserve">de 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l’équipe </w:t>
      </w:r>
      <w:r w:rsidR="00A33F71" w:rsidRPr="0016486C">
        <w:rPr>
          <w:rFonts w:ascii="Times New Roman" w:hAnsi="Times New Roman" w:cs="Times New Roman"/>
          <w:sz w:val="24"/>
          <w:szCs w:val="24"/>
        </w:rPr>
        <w:t>enseignante</w:t>
      </w:r>
      <w:r w:rsidR="005B5159" w:rsidRPr="0016486C">
        <w:rPr>
          <w:rFonts w:ascii="Times New Roman" w:hAnsi="Times New Roman" w:cs="Times New Roman"/>
          <w:sz w:val="24"/>
          <w:szCs w:val="24"/>
        </w:rPr>
        <w:t>. Avec plus de 25% des enseignants ayant pour obligation de faire un complément de service dans un autre établissement, la cohésion de l’équipe et les</w:t>
      </w:r>
      <w:r w:rsidR="008832F4" w:rsidRPr="0016486C">
        <w:rPr>
          <w:rFonts w:ascii="Times New Roman" w:hAnsi="Times New Roman" w:cs="Times New Roman"/>
          <w:sz w:val="24"/>
          <w:szCs w:val="24"/>
        </w:rPr>
        <w:t xml:space="preserve"> projets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sz w:val="24"/>
          <w:szCs w:val="24"/>
        </w:rPr>
        <w:t xml:space="preserve">pédagogiques </w:t>
      </w:r>
      <w:r w:rsidR="005B5159" w:rsidRPr="0016486C">
        <w:rPr>
          <w:rFonts w:ascii="Times New Roman" w:hAnsi="Times New Roman" w:cs="Times New Roman"/>
          <w:sz w:val="24"/>
          <w:szCs w:val="24"/>
        </w:rPr>
        <w:t xml:space="preserve">seront impactés </w:t>
      </w:r>
      <w:r w:rsidR="00887EF6" w:rsidRPr="0016486C">
        <w:rPr>
          <w:rFonts w:ascii="Times New Roman" w:hAnsi="Times New Roman" w:cs="Times New Roman"/>
          <w:sz w:val="24"/>
          <w:szCs w:val="24"/>
        </w:rPr>
        <w:t>t</w:t>
      </w:r>
      <w:r w:rsidR="005B5159" w:rsidRPr="0016486C">
        <w:rPr>
          <w:rFonts w:ascii="Times New Roman" w:hAnsi="Times New Roman" w:cs="Times New Roman"/>
          <w:sz w:val="24"/>
          <w:szCs w:val="24"/>
        </w:rPr>
        <w:t>rès négativement.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8E197AF" w14:textId="77777777" w:rsidR="008832F4" w:rsidRPr="0016486C" w:rsidRDefault="008832F4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184FBC1" w14:textId="77777777" w:rsidR="008832F4" w:rsidRPr="0016486C" w:rsidRDefault="003F1F91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>Comment</w:t>
      </w:r>
      <w:r w:rsidR="00B83E73">
        <w:rPr>
          <w:rFonts w:ascii="Times New Roman" w:hAnsi="Times New Roman" w:cs="Times New Roman"/>
          <w:sz w:val="24"/>
          <w:szCs w:val="24"/>
        </w:rPr>
        <w:t>,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 ainsi dépecé de ses forces vives et av</w:t>
      </w:r>
      <w:r w:rsidR="005B5159" w:rsidRPr="0016486C">
        <w:rPr>
          <w:rFonts w:ascii="Times New Roman" w:hAnsi="Times New Roman" w:cs="Times New Roman"/>
          <w:sz w:val="24"/>
          <w:szCs w:val="24"/>
        </w:rPr>
        <w:t>ec d</w:t>
      </w:r>
      <w:r w:rsidR="00E6185A" w:rsidRPr="0016486C">
        <w:rPr>
          <w:rFonts w:ascii="Times New Roman" w:hAnsi="Times New Roman" w:cs="Times New Roman"/>
          <w:sz w:val="24"/>
          <w:szCs w:val="24"/>
        </w:rPr>
        <w:t>es classe</w:t>
      </w:r>
      <w:r w:rsidR="005B5159" w:rsidRPr="0016486C">
        <w:rPr>
          <w:rFonts w:ascii="Times New Roman" w:hAnsi="Times New Roman" w:cs="Times New Roman"/>
          <w:sz w:val="24"/>
          <w:szCs w:val="24"/>
        </w:rPr>
        <w:t>s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3C6078" w:rsidRPr="0016486C">
        <w:rPr>
          <w:rFonts w:ascii="Times New Roman" w:hAnsi="Times New Roman" w:cs="Times New Roman"/>
          <w:sz w:val="24"/>
          <w:szCs w:val="24"/>
        </w:rPr>
        <w:t>surchargée</w:t>
      </w:r>
      <w:r w:rsidR="005B5159" w:rsidRPr="0016486C">
        <w:rPr>
          <w:rFonts w:ascii="Times New Roman" w:hAnsi="Times New Roman" w:cs="Times New Roman"/>
          <w:sz w:val="24"/>
          <w:szCs w:val="24"/>
        </w:rPr>
        <w:t>s</w:t>
      </w:r>
      <w:r w:rsidR="003C6078" w:rsidRPr="0016486C">
        <w:rPr>
          <w:rFonts w:ascii="Times New Roman" w:hAnsi="Times New Roman" w:cs="Times New Roman"/>
          <w:sz w:val="24"/>
          <w:szCs w:val="24"/>
        </w:rPr>
        <w:t xml:space="preserve"> (trente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5B5159" w:rsidRPr="0016486C">
        <w:rPr>
          <w:rFonts w:ascii="Times New Roman" w:hAnsi="Times New Roman" w:cs="Times New Roman"/>
          <w:sz w:val="24"/>
          <w:szCs w:val="24"/>
        </w:rPr>
        <w:t>et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plus élèves par classe)</w:t>
      </w:r>
      <w:r w:rsidR="00B83E73">
        <w:rPr>
          <w:rFonts w:ascii="Times New Roman" w:hAnsi="Times New Roman" w:cs="Times New Roman"/>
          <w:sz w:val="24"/>
          <w:szCs w:val="24"/>
        </w:rPr>
        <w:t>,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sz w:val="24"/>
          <w:szCs w:val="24"/>
        </w:rPr>
        <w:t xml:space="preserve">notre 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collège </w:t>
      </w:r>
      <w:r w:rsidRPr="0016486C">
        <w:rPr>
          <w:rFonts w:ascii="Times New Roman" w:hAnsi="Times New Roman" w:cs="Times New Roman"/>
          <w:sz w:val="24"/>
          <w:szCs w:val="24"/>
        </w:rPr>
        <w:t>pourra</w:t>
      </w:r>
      <w:r w:rsidR="00A33F71" w:rsidRPr="0016486C">
        <w:rPr>
          <w:rFonts w:ascii="Times New Roman" w:hAnsi="Times New Roman" w:cs="Times New Roman"/>
          <w:sz w:val="24"/>
          <w:szCs w:val="24"/>
        </w:rPr>
        <w:t>-t</w:t>
      </w:r>
      <w:r w:rsidRPr="0016486C">
        <w:rPr>
          <w:rFonts w:ascii="Times New Roman" w:hAnsi="Times New Roman" w:cs="Times New Roman"/>
          <w:sz w:val="24"/>
          <w:szCs w:val="24"/>
        </w:rPr>
        <w:t>-il</w:t>
      </w:r>
      <w:r w:rsidR="00E6185A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inclure </w:t>
      </w:r>
      <w:r w:rsidR="003C6078" w:rsidRPr="0016486C">
        <w:rPr>
          <w:rFonts w:ascii="Times New Roman" w:hAnsi="Times New Roman" w:cs="Times New Roman"/>
          <w:sz w:val="24"/>
          <w:szCs w:val="24"/>
        </w:rPr>
        <w:t xml:space="preserve">correctement </w:t>
      </w:r>
      <w:r w:rsidR="005B5159" w:rsidRPr="0016486C">
        <w:rPr>
          <w:rFonts w:ascii="Times New Roman" w:hAnsi="Times New Roman" w:cs="Times New Roman"/>
          <w:sz w:val="24"/>
          <w:szCs w:val="24"/>
        </w:rPr>
        <w:t>la dizaine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5B5159" w:rsidRPr="0016486C">
        <w:rPr>
          <w:rFonts w:ascii="Times New Roman" w:hAnsi="Times New Roman" w:cs="Times New Roman"/>
          <w:sz w:val="24"/>
          <w:szCs w:val="24"/>
        </w:rPr>
        <w:t>d’</w:t>
      </w:r>
      <w:r w:rsidR="00F061C1" w:rsidRPr="0016486C">
        <w:rPr>
          <w:rFonts w:ascii="Times New Roman" w:hAnsi="Times New Roman" w:cs="Times New Roman"/>
          <w:sz w:val="24"/>
          <w:szCs w:val="24"/>
        </w:rPr>
        <w:t>élèves ULIS porteur</w:t>
      </w:r>
      <w:r w:rsidR="005B5159" w:rsidRPr="0016486C">
        <w:rPr>
          <w:rFonts w:ascii="Times New Roman" w:hAnsi="Times New Roman" w:cs="Times New Roman"/>
          <w:sz w:val="24"/>
          <w:szCs w:val="24"/>
        </w:rPr>
        <w:t>s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de troubles envahissant</w:t>
      </w:r>
      <w:r w:rsidR="005B5159" w:rsidRPr="0016486C">
        <w:rPr>
          <w:rFonts w:ascii="Times New Roman" w:hAnsi="Times New Roman" w:cs="Times New Roman"/>
          <w:sz w:val="24"/>
          <w:szCs w:val="24"/>
        </w:rPr>
        <w:t>s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du spectre autistique</w:t>
      </w:r>
      <w:r w:rsidR="00A33F71" w:rsidRPr="0016486C">
        <w:rPr>
          <w:rFonts w:ascii="Times New Roman" w:hAnsi="Times New Roman" w:cs="Times New Roman"/>
          <w:sz w:val="24"/>
          <w:szCs w:val="24"/>
        </w:rPr>
        <w:t> ?</w:t>
      </w:r>
      <w:r w:rsidR="00F061C1" w:rsidRPr="001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5BAD33C" w14:textId="77777777" w:rsidR="008832F4" w:rsidRPr="0016486C" w:rsidRDefault="005B5159" w:rsidP="0038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sz w:val="24"/>
          <w:szCs w:val="24"/>
        </w:rPr>
        <w:tab/>
      </w:r>
      <w:r w:rsidR="00A33F71" w:rsidRPr="0016486C">
        <w:rPr>
          <w:rFonts w:ascii="Times New Roman" w:hAnsi="Times New Roman" w:cs="Times New Roman"/>
          <w:sz w:val="24"/>
          <w:szCs w:val="24"/>
        </w:rPr>
        <w:t>C</w:t>
      </w:r>
      <w:r w:rsidRPr="0016486C">
        <w:rPr>
          <w:rFonts w:ascii="Times New Roman" w:hAnsi="Times New Roman" w:cs="Times New Roman"/>
          <w:sz w:val="24"/>
          <w:szCs w:val="24"/>
        </w:rPr>
        <w:t xml:space="preserve">omment l’hétérogénéité, </w:t>
      </w:r>
      <w:r w:rsidR="00A33F71" w:rsidRPr="0016486C">
        <w:rPr>
          <w:rFonts w:ascii="Times New Roman" w:hAnsi="Times New Roman" w:cs="Times New Roman"/>
          <w:sz w:val="24"/>
          <w:szCs w:val="24"/>
        </w:rPr>
        <w:t>reconnue et croissante des actuelles et futures classes d’âges fortement impactée</w:t>
      </w:r>
      <w:r w:rsidR="00FB6072">
        <w:rPr>
          <w:rFonts w:ascii="Times New Roman" w:hAnsi="Times New Roman" w:cs="Times New Roman"/>
          <w:sz w:val="24"/>
          <w:szCs w:val="24"/>
        </w:rPr>
        <w:t>s</w:t>
      </w:r>
      <w:r w:rsidR="00A33F71" w:rsidRPr="0016486C">
        <w:rPr>
          <w:rFonts w:ascii="Times New Roman" w:hAnsi="Times New Roman" w:cs="Times New Roman"/>
          <w:sz w:val="24"/>
          <w:szCs w:val="24"/>
        </w:rPr>
        <w:t xml:space="preserve"> par la crise sanitaire</w:t>
      </w:r>
      <w:r w:rsidRPr="0016486C">
        <w:rPr>
          <w:rFonts w:ascii="Times New Roman" w:hAnsi="Times New Roman" w:cs="Times New Roman"/>
          <w:sz w:val="24"/>
          <w:szCs w:val="24"/>
        </w:rPr>
        <w:t>, pourra-t-elle être décemment gérée ?</w:t>
      </w:r>
      <w:r w:rsidR="00A33F71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sz w:val="24"/>
          <w:szCs w:val="24"/>
        </w:rPr>
        <w:t>C</w:t>
      </w:r>
      <w:r w:rsidR="008832F4" w:rsidRPr="0016486C">
        <w:rPr>
          <w:rFonts w:ascii="Times New Roman" w:hAnsi="Times New Roman" w:cs="Times New Roman"/>
          <w:sz w:val="24"/>
          <w:szCs w:val="24"/>
        </w:rPr>
        <w:t xml:space="preserve">omment </w:t>
      </w:r>
      <w:r w:rsidRPr="0016486C">
        <w:rPr>
          <w:rFonts w:ascii="Times New Roman" w:hAnsi="Times New Roman" w:cs="Times New Roman"/>
          <w:sz w:val="24"/>
          <w:szCs w:val="24"/>
        </w:rPr>
        <w:t xml:space="preserve">les élèves les plus fragiles pourront-ils être accompagnés efficacement </w:t>
      </w:r>
      <w:r w:rsidR="00A33F71" w:rsidRPr="0016486C">
        <w:rPr>
          <w:rFonts w:ascii="Times New Roman" w:hAnsi="Times New Roman" w:cs="Times New Roman"/>
          <w:sz w:val="24"/>
          <w:szCs w:val="24"/>
        </w:rPr>
        <w:t>dans leurs apprentissages fondamentaux ?</w:t>
      </w:r>
    </w:p>
    <w:p w14:paraId="4B468083" w14:textId="77777777" w:rsidR="00A33F71" w:rsidRPr="0016486C" w:rsidRDefault="00A33F71" w:rsidP="0038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5B5159" w:rsidRPr="0016486C">
        <w:rPr>
          <w:rFonts w:ascii="Times New Roman" w:hAnsi="Times New Roman" w:cs="Times New Roman"/>
          <w:sz w:val="24"/>
          <w:szCs w:val="24"/>
        </w:rPr>
        <w:tab/>
      </w:r>
      <w:r w:rsidR="003F1F91" w:rsidRPr="0016486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ABCED1E" w14:textId="77777777" w:rsidR="00A1744D" w:rsidRPr="00B83E73" w:rsidRDefault="0016486C" w:rsidP="0038731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486C">
        <w:rPr>
          <w:rFonts w:ascii="Times New Roman" w:hAnsi="Times New Roman" w:cs="Times New Roman"/>
          <w:sz w:val="24"/>
          <w:szCs w:val="24"/>
        </w:rPr>
        <w:t xml:space="preserve">Comment l’institution espère-t-elle que notre collège puisse résister à la concurrence féroce </w:t>
      </w:r>
      <w:r>
        <w:rPr>
          <w:rFonts w:ascii="Times New Roman" w:hAnsi="Times New Roman" w:cs="Times New Roman"/>
          <w:sz w:val="24"/>
          <w:szCs w:val="24"/>
        </w:rPr>
        <w:t>de l’enseignement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privé ? </w:t>
      </w:r>
      <w:r w:rsidR="00FB6072">
        <w:rPr>
          <w:rFonts w:ascii="Times New Roman" w:hAnsi="Times New Roman" w:cs="Times New Roman"/>
          <w:sz w:val="24"/>
          <w:szCs w:val="24"/>
        </w:rPr>
        <w:t>À</w:t>
      </w:r>
      <w:r>
        <w:rPr>
          <w:rFonts w:ascii="Times New Roman" w:hAnsi="Times New Roman" w:cs="Times New Roman"/>
          <w:sz w:val="24"/>
          <w:szCs w:val="24"/>
        </w:rPr>
        <w:t xml:space="preserve"> moins que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justement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8731E">
        <w:rPr>
          <w:rFonts w:ascii="Times New Roman" w:hAnsi="Times New Roman" w:cs="Times New Roman"/>
          <w:sz w:val="24"/>
          <w:szCs w:val="24"/>
        </w:rPr>
        <w:t>la stratégie comptable de l’Académie et du R</w:t>
      </w:r>
      <w:r w:rsidR="0064512C" w:rsidRPr="0016486C">
        <w:rPr>
          <w:rFonts w:ascii="Times New Roman" w:hAnsi="Times New Roman" w:cs="Times New Roman"/>
          <w:sz w:val="24"/>
          <w:szCs w:val="24"/>
        </w:rPr>
        <w:t xml:space="preserve">ectorat s’appuie sur la </w:t>
      </w:r>
      <w:r w:rsidR="003F1F91" w:rsidRPr="0016486C">
        <w:rPr>
          <w:rFonts w:ascii="Times New Roman" w:hAnsi="Times New Roman" w:cs="Times New Roman"/>
          <w:sz w:val="24"/>
          <w:szCs w:val="24"/>
        </w:rPr>
        <w:t xml:space="preserve">fuite </w:t>
      </w:r>
      <w:r w:rsidR="0064512C" w:rsidRPr="0016486C">
        <w:rPr>
          <w:rFonts w:ascii="Times New Roman" w:hAnsi="Times New Roman" w:cs="Times New Roman"/>
          <w:sz w:val="24"/>
          <w:szCs w:val="24"/>
        </w:rPr>
        <w:t xml:space="preserve">inévitable </w:t>
      </w:r>
      <w:r w:rsidR="003F1F91" w:rsidRPr="0016486C">
        <w:rPr>
          <w:rFonts w:ascii="Times New Roman" w:hAnsi="Times New Roman" w:cs="Times New Roman"/>
          <w:sz w:val="24"/>
          <w:szCs w:val="24"/>
        </w:rPr>
        <w:t xml:space="preserve">des familles aisées vers </w:t>
      </w:r>
      <w:r w:rsidRPr="0016486C">
        <w:rPr>
          <w:rFonts w:ascii="Times New Roman" w:hAnsi="Times New Roman" w:cs="Times New Roman"/>
          <w:sz w:val="24"/>
          <w:szCs w:val="24"/>
        </w:rPr>
        <w:t xml:space="preserve">les </w:t>
      </w:r>
      <w:r>
        <w:rPr>
          <w:rFonts w:ascii="Times New Roman" w:hAnsi="Times New Roman" w:cs="Times New Roman"/>
          <w:sz w:val="24"/>
          <w:szCs w:val="24"/>
        </w:rPr>
        <w:t xml:space="preserve">établissements </w:t>
      </w:r>
      <w:r w:rsidRPr="0016486C">
        <w:rPr>
          <w:rFonts w:ascii="Times New Roman" w:hAnsi="Times New Roman" w:cs="Times New Roman"/>
          <w:sz w:val="24"/>
          <w:szCs w:val="24"/>
        </w:rPr>
        <w:t>privés</w:t>
      </w:r>
      <w:r w:rsidR="0064512C" w:rsidRPr="0016486C">
        <w:rPr>
          <w:rFonts w:ascii="Times New Roman" w:hAnsi="Times New Roman" w:cs="Times New Roman"/>
          <w:sz w:val="24"/>
          <w:szCs w:val="24"/>
        </w:rPr>
        <w:t xml:space="preserve"> du quartier</w:t>
      </w:r>
      <w:r w:rsidR="003F1F91" w:rsidRPr="0016486C">
        <w:rPr>
          <w:rFonts w:ascii="Times New Roman" w:hAnsi="Times New Roman" w:cs="Times New Roman"/>
          <w:sz w:val="24"/>
          <w:szCs w:val="24"/>
        </w:rPr>
        <w:t xml:space="preserve"> pour réguler </w:t>
      </w:r>
      <w:r w:rsidR="00887EF6" w:rsidRPr="0016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les effectifs de l'enseignement public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4512C" w:rsidRPr="0016486C">
        <w:rPr>
          <w:rFonts w:ascii="Times New Roman" w:hAnsi="Times New Roman" w:cs="Times New Roman"/>
          <w:sz w:val="24"/>
          <w:szCs w:val="24"/>
        </w:rPr>
        <w:t xml:space="preserve">? </w:t>
      </w:r>
      <w:r>
        <w:rPr>
          <w:rFonts w:ascii="Times New Roman" w:hAnsi="Times New Roman" w:cs="Times New Roman"/>
          <w:sz w:val="24"/>
          <w:szCs w:val="24"/>
        </w:rPr>
        <w:t>Mais alors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c</w:t>
      </w:r>
      <w:r w:rsidR="0064512C" w:rsidRPr="0016486C">
        <w:rPr>
          <w:rFonts w:ascii="Times New Roman" w:hAnsi="Times New Roman" w:cs="Times New Roman"/>
          <w:sz w:val="24"/>
          <w:szCs w:val="24"/>
        </w:rPr>
        <w:t>omment peut-elle encore, sans rougir, promettre la réussite scolaire pour tous ?</w:t>
      </w:r>
    </w:p>
    <w:p w14:paraId="6CE17555" w14:textId="77777777" w:rsidR="00676F20" w:rsidRPr="0016486C" w:rsidRDefault="0064512C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 xml:space="preserve">Il ne s’agit pas d’une vague </w:t>
      </w:r>
      <w:r w:rsidR="00EA41D9" w:rsidRPr="0016486C">
        <w:rPr>
          <w:rFonts w:ascii="Times New Roman" w:hAnsi="Times New Roman" w:cs="Times New Roman"/>
          <w:sz w:val="24"/>
          <w:szCs w:val="24"/>
        </w:rPr>
        <w:t>inquiétude</w:t>
      </w:r>
      <w:r w:rsidR="00FB6072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mais d’une </w:t>
      </w:r>
      <w:r w:rsidR="00EA41D9" w:rsidRPr="0016486C">
        <w:rPr>
          <w:rFonts w:ascii="Times New Roman" w:hAnsi="Times New Roman" w:cs="Times New Roman"/>
          <w:sz w:val="24"/>
          <w:szCs w:val="24"/>
        </w:rPr>
        <w:t>certitude patente</w:t>
      </w:r>
      <w:r w:rsidRPr="0016486C">
        <w:rPr>
          <w:rFonts w:ascii="Times New Roman" w:hAnsi="Times New Roman" w:cs="Times New Roman"/>
          <w:sz w:val="24"/>
          <w:szCs w:val="24"/>
        </w:rPr>
        <w:t xml:space="preserve"> : </w:t>
      </w:r>
      <w:r w:rsidR="003F1F91" w:rsidRPr="0016486C">
        <w:rPr>
          <w:rFonts w:ascii="Times New Roman" w:hAnsi="Times New Roman" w:cs="Times New Roman"/>
          <w:sz w:val="24"/>
          <w:szCs w:val="24"/>
        </w:rPr>
        <w:t xml:space="preserve">cette </w:t>
      </w:r>
      <w:r w:rsidR="0089337B" w:rsidRPr="0016486C">
        <w:rPr>
          <w:rFonts w:ascii="Times New Roman" w:hAnsi="Times New Roman" w:cs="Times New Roman"/>
          <w:sz w:val="24"/>
          <w:szCs w:val="24"/>
        </w:rPr>
        <w:t xml:space="preserve">fermeture </w:t>
      </w:r>
      <w:r w:rsidRPr="0016486C">
        <w:rPr>
          <w:rFonts w:ascii="Times New Roman" w:hAnsi="Times New Roman" w:cs="Times New Roman"/>
          <w:sz w:val="24"/>
          <w:szCs w:val="24"/>
        </w:rPr>
        <w:t>de classe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E36AA1">
        <w:rPr>
          <w:rFonts w:ascii="Times New Roman" w:hAnsi="Times New Roman" w:cs="Times New Roman"/>
          <w:sz w:val="24"/>
          <w:szCs w:val="24"/>
        </w:rPr>
        <w:t xml:space="preserve">du fait de la </w:t>
      </w:r>
      <w:r w:rsidRPr="0016486C">
        <w:rPr>
          <w:rFonts w:ascii="Times New Roman" w:hAnsi="Times New Roman" w:cs="Times New Roman"/>
          <w:sz w:val="24"/>
          <w:szCs w:val="24"/>
        </w:rPr>
        <w:t>diminution</w:t>
      </w:r>
      <w:r w:rsidR="0089337B" w:rsidRPr="0016486C">
        <w:rPr>
          <w:rFonts w:ascii="Times New Roman" w:hAnsi="Times New Roman" w:cs="Times New Roman"/>
          <w:sz w:val="24"/>
          <w:szCs w:val="24"/>
        </w:rPr>
        <w:t xml:space="preserve"> drastique</w:t>
      </w:r>
      <w:r w:rsidR="00676F20" w:rsidRPr="0016486C">
        <w:rPr>
          <w:rFonts w:ascii="Times New Roman" w:hAnsi="Times New Roman" w:cs="Times New Roman"/>
          <w:sz w:val="24"/>
          <w:szCs w:val="24"/>
        </w:rPr>
        <w:t xml:space="preserve"> de la Dotation Horaire Globale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="00676F20" w:rsidRPr="0016486C">
        <w:rPr>
          <w:rFonts w:ascii="Times New Roman" w:hAnsi="Times New Roman" w:cs="Times New Roman"/>
          <w:sz w:val="24"/>
          <w:szCs w:val="24"/>
        </w:rPr>
        <w:t xml:space="preserve"> s’ajoute à l’érosion continue</w:t>
      </w:r>
      <w:r w:rsidR="00EA41D9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9F45D3" w:rsidRPr="0016486C">
        <w:rPr>
          <w:rFonts w:ascii="Times New Roman" w:hAnsi="Times New Roman" w:cs="Times New Roman"/>
          <w:sz w:val="24"/>
          <w:szCs w:val="24"/>
        </w:rPr>
        <w:t xml:space="preserve">de celle-ci </w:t>
      </w:r>
      <w:r w:rsidR="00676F20" w:rsidRPr="0016486C">
        <w:rPr>
          <w:rFonts w:ascii="Times New Roman" w:hAnsi="Times New Roman" w:cs="Times New Roman"/>
          <w:sz w:val="24"/>
          <w:szCs w:val="24"/>
        </w:rPr>
        <w:t>depuis 2014</w:t>
      </w:r>
      <w:r w:rsidR="00EA41D9" w:rsidRPr="0016486C">
        <w:rPr>
          <w:rFonts w:ascii="Times New Roman" w:hAnsi="Times New Roman" w:cs="Times New Roman"/>
          <w:sz w:val="24"/>
          <w:szCs w:val="24"/>
        </w:rPr>
        <w:t>.</w:t>
      </w:r>
      <w:r w:rsidR="00676F20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EA41D9" w:rsidRPr="0016486C">
        <w:rPr>
          <w:rFonts w:ascii="Times New Roman" w:hAnsi="Times New Roman" w:cs="Times New Roman"/>
          <w:sz w:val="24"/>
          <w:szCs w:val="24"/>
        </w:rPr>
        <w:t>Nous, parents d’élèves</w:t>
      </w:r>
      <w:r w:rsidR="00B83E73">
        <w:rPr>
          <w:rFonts w:ascii="Times New Roman" w:hAnsi="Times New Roman" w:cs="Times New Roman"/>
          <w:sz w:val="24"/>
          <w:szCs w:val="24"/>
        </w:rPr>
        <w:t xml:space="preserve"> et enseignants</w:t>
      </w:r>
      <w:r w:rsidR="00EA41D9" w:rsidRPr="0016486C">
        <w:rPr>
          <w:rFonts w:ascii="Times New Roman" w:hAnsi="Times New Roman" w:cs="Times New Roman"/>
          <w:sz w:val="24"/>
          <w:szCs w:val="24"/>
        </w:rPr>
        <w:t>, n’avons eu de cesse de la dénoncer et de la contester</w:t>
      </w:r>
      <w:r w:rsidR="00B83E73">
        <w:rPr>
          <w:rFonts w:ascii="Times New Roman" w:hAnsi="Times New Roman" w:cs="Times New Roman"/>
          <w:sz w:val="24"/>
          <w:szCs w:val="24"/>
        </w:rPr>
        <w:t>,</w:t>
      </w:r>
      <w:r w:rsidR="00EA41D9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3F1F91" w:rsidRPr="0016486C">
        <w:rPr>
          <w:rFonts w:ascii="Times New Roman" w:hAnsi="Times New Roman" w:cs="Times New Roman"/>
          <w:sz w:val="24"/>
          <w:szCs w:val="24"/>
        </w:rPr>
        <w:t>sans jamais obtenir autr</w:t>
      </w:r>
      <w:r w:rsidR="00EA41D9" w:rsidRPr="0016486C">
        <w:rPr>
          <w:rFonts w:ascii="Times New Roman" w:hAnsi="Times New Roman" w:cs="Times New Roman"/>
          <w:sz w:val="24"/>
          <w:szCs w:val="24"/>
        </w:rPr>
        <w:t>e chose que des paroles creuses.</w:t>
      </w:r>
    </w:p>
    <w:p w14:paraId="205F2B20" w14:textId="77777777" w:rsidR="003F1F91" w:rsidRPr="0016486C" w:rsidRDefault="003F1F91" w:rsidP="0038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E063E2B" w14:textId="77777777" w:rsidR="00CD4614" w:rsidRPr="0038731E" w:rsidRDefault="003F1F91" w:rsidP="0038731E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6486C">
        <w:rPr>
          <w:rFonts w:ascii="Times New Roman" w:hAnsi="Times New Roman" w:cs="Times New Roman"/>
          <w:sz w:val="24"/>
          <w:szCs w:val="24"/>
        </w:rPr>
        <w:tab/>
      </w:r>
      <w:r w:rsidR="00EA41D9" w:rsidRPr="0016486C">
        <w:rPr>
          <w:rFonts w:ascii="Times New Roman" w:hAnsi="Times New Roman" w:cs="Times New Roman"/>
          <w:sz w:val="24"/>
          <w:szCs w:val="24"/>
        </w:rPr>
        <w:t xml:space="preserve">Cette </w:t>
      </w:r>
      <w:r w:rsidR="00CD4614" w:rsidRPr="0016486C">
        <w:rPr>
          <w:rFonts w:ascii="Times New Roman" w:hAnsi="Times New Roman" w:cs="Times New Roman"/>
          <w:sz w:val="24"/>
          <w:szCs w:val="24"/>
        </w:rPr>
        <w:t>fermeture de classe</w:t>
      </w:r>
      <w:r w:rsidR="00EA41D9" w:rsidRPr="0016486C">
        <w:rPr>
          <w:rFonts w:ascii="Times New Roman" w:hAnsi="Times New Roman" w:cs="Times New Roman"/>
          <w:sz w:val="24"/>
          <w:szCs w:val="24"/>
        </w:rPr>
        <w:t xml:space="preserve"> est en contradiction totale avec les ambitions affichées </w:t>
      </w:r>
      <w:r w:rsidR="00CD4614" w:rsidRPr="0016486C">
        <w:rPr>
          <w:rFonts w:ascii="Times New Roman" w:hAnsi="Times New Roman" w:cs="Times New Roman"/>
          <w:sz w:val="24"/>
          <w:szCs w:val="24"/>
        </w:rPr>
        <w:t>du gouvernement</w:t>
      </w:r>
      <w:r w:rsidR="00FE24D0">
        <w:rPr>
          <w:rFonts w:ascii="Times New Roman" w:hAnsi="Times New Roman" w:cs="Times New Roman"/>
          <w:sz w:val="24"/>
          <w:szCs w:val="24"/>
        </w:rPr>
        <w:t xml:space="preserve"> </w:t>
      </w:r>
      <w:r w:rsidR="00B83E73">
        <w:rPr>
          <w:rFonts w:ascii="Times New Roman" w:hAnsi="Times New Roman" w:cs="Times New Roman"/>
          <w:sz w:val="24"/>
          <w:szCs w:val="24"/>
        </w:rPr>
        <w:t>selon lesquelles</w:t>
      </w:r>
      <w:r w:rsidR="00E36AA1">
        <w:rPr>
          <w:rFonts w:ascii="Times New Roman" w:hAnsi="Times New Roman" w:cs="Times New Roman"/>
          <w:sz w:val="24"/>
          <w:szCs w:val="24"/>
        </w:rPr>
        <w:t xml:space="preserve"> </w:t>
      </w:r>
      <w:r w:rsidR="00EA41D9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>« </w:t>
      </w:r>
      <w:r w:rsidR="00CD4614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l’excellence, l’égalité et l</w:t>
      </w:r>
      <w:r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e </w:t>
      </w:r>
      <w:r w:rsidR="00F52182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bien-être</w:t>
      </w:r>
      <w:r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sont des obje</w:t>
      </w:r>
      <w:r w:rsidR="00CD4614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ctif</w:t>
      </w:r>
      <w:r w:rsidR="00FB6072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s</w:t>
      </w:r>
      <w:r w:rsidR="00CD4614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majeurs</w:t>
      </w:r>
      <w:r w:rsidR="00CD4614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> », ce qui</w:t>
      </w:r>
      <w:r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CD4614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>implique</w:t>
      </w:r>
      <w:r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AF1054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« </w:t>
      </w:r>
      <w:r w:rsidR="00AF1054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une</w:t>
      </w:r>
      <w:r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attention soutenue à </w:t>
      </w:r>
      <w:r w:rsidR="00F52182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chacun</w:t>
      </w:r>
      <w:r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 nos élèves</w:t>
      </w:r>
      <w:r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 » </w:t>
      </w:r>
      <w:r w:rsidR="00E36AA1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>avec</w:t>
      </w:r>
      <w:r w:rsidR="00F52182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« </w:t>
      </w:r>
      <w:r w:rsidR="00F52182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l’amélioration des taux d’encadrement, facteur de </w:t>
      </w:r>
      <w:r w:rsidR="00AF1054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réussite</w:t>
      </w:r>
      <w:r w:rsidR="00F52182" w:rsidRPr="0038731E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 des élèves</w:t>
      </w:r>
      <w:r w:rsidR="00F52182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> »</w:t>
      </w:r>
      <w:r w:rsidR="00D531DC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</w:t>
      </w:r>
      <w:r w:rsidR="00E36AA1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et </w:t>
      </w:r>
      <w:r w:rsidR="00D531DC" w:rsidRPr="0038731E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531DC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 xml:space="preserve"> une méthode nouvelle qui part du bas » </w:t>
      </w:r>
      <w:r w:rsidR="00D531DC"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où</w:t>
      </w:r>
      <w:r w:rsidR="00D531DC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 xml:space="preserve"> </w:t>
      </w:r>
      <w:r w:rsidR="00D531DC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chaque établissement puisse formaliser des </w:t>
      </w:r>
      <w:r w:rsidR="00D531DC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« projets d’établissements ». </w:t>
      </w:r>
    </w:p>
    <w:p w14:paraId="508BE5C4" w14:textId="77777777" w:rsidR="00AF1054" w:rsidRPr="0038731E" w:rsidRDefault="00CD4614" w:rsidP="0038731E">
      <w:pPr>
        <w:tabs>
          <w:tab w:val="left" w:pos="1134"/>
        </w:tabs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</w:pPr>
      <w:r w:rsidRPr="0016486C">
        <w:rPr>
          <w:rFonts w:ascii="Times New Roman" w:hAnsi="Times New Roman" w:cs="Times New Roman"/>
          <w:sz w:val="24"/>
          <w:szCs w:val="24"/>
        </w:rPr>
        <w:t>Cette fermeture de classe est le reflet exact de la situation que dénon</w:t>
      </w:r>
      <w:r w:rsidR="00D531DC" w:rsidRPr="0016486C">
        <w:rPr>
          <w:rFonts w:ascii="Times New Roman" w:hAnsi="Times New Roman" w:cs="Times New Roman"/>
          <w:sz w:val="24"/>
          <w:szCs w:val="24"/>
        </w:rPr>
        <w:t>çait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="00D531DC" w:rsidRPr="0016486C">
        <w:rPr>
          <w:rFonts w:ascii="Times New Roman" w:hAnsi="Times New Roman" w:cs="Times New Roman"/>
          <w:sz w:val="24"/>
          <w:szCs w:val="24"/>
        </w:rPr>
        <w:t xml:space="preserve"> à la rentrée dernière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="00D531DC" w:rsidRPr="0016486C">
        <w:rPr>
          <w:rFonts w:ascii="Times New Roman" w:hAnsi="Times New Roman" w:cs="Times New Roman"/>
          <w:sz w:val="24"/>
          <w:szCs w:val="24"/>
        </w:rPr>
        <w:t xml:space="preserve"> M</w:t>
      </w:r>
      <w:r w:rsidR="00B83E73">
        <w:rPr>
          <w:rFonts w:ascii="Times New Roman" w:hAnsi="Times New Roman" w:cs="Times New Roman"/>
          <w:sz w:val="24"/>
          <w:szCs w:val="24"/>
        </w:rPr>
        <w:t>.</w:t>
      </w:r>
      <w:r w:rsidR="00D531DC" w:rsidRPr="0016486C">
        <w:rPr>
          <w:rFonts w:ascii="Times New Roman" w:hAnsi="Times New Roman" w:cs="Times New Roman"/>
          <w:sz w:val="24"/>
          <w:szCs w:val="24"/>
        </w:rPr>
        <w:t xml:space="preserve"> Le </w:t>
      </w:r>
      <w:r w:rsidR="00E36AA1">
        <w:rPr>
          <w:rFonts w:ascii="Times New Roman" w:hAnsi="Times New Roman" w:cs="Times New Roman"/>
          <w:sz w:val="24"/>
          <w:szCs w:val="24"/>
        </w:rPr>
        <w:t>P</w:t>
      </w:r>
      <w:r w:rsidR="00D531DC" w:rsidRPr="0016486C">
        <w:rPr>
          <w:rFonts w:ascii="Times New Roman" w:hAnsi="Times New Roman" w:cs="Times New Roman"/>
          <w:sz w:val="24"/>
          <w:szCs w:val="24"/>
        </w:rPr>
        <w:t>résident de la République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="00D531DC" w:rsidRPr="0016486C">
        <w:rPr>
          <w:rFonts w:ascii="Times New Roman" w:hAnsi="Times New Roman" w:cs="Times New Roman"/>
          <w:sz w:val="24"/>
          <w:szCs w:val="24"/>
        </w:rPr>
        <w:t xml:space="preserve"> reconnaissant </w:t>
      </w:r>
      <w:r w:rsidR="00AF1054" w:rsidRPr="0016486C">
        <w:rPr>
          <w:rFonts w:ascii="Times New Roman" w:hAnsi="Times New Roman" w:cs="Times New Roman"/>
          <w:sz w:val="24"/>
          <w:szCs w:val="24"/>
        </w:rPr>
        <w:t xml:space="preserve">que </w:t>
      </w:r>
      <w:r w:rsidR="00AF1054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 xml:space="preserve">les </w:t>
      </w:r>
      <w:r w:rsidR="00A1744D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enseignants sont</w:t>
      </w:r>
      <w:r w:rsidR="00AF1054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 </w:t>
      </w:r>
      <w:r w:rsidR="00AF1054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« pris en étau »</w:t>
      </w:r>
      <w:r w:rsidR="00AF1054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 entre les directives </w:t>
      </w:r>
      <w:r w:rsidR="00AF1054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« venues d’en haut »</w:t>
      </w:r>
      <w:r w:rsidR="00AF1054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shd w:val="clear" w:color="auto" w:fill="FFFFFF"/>
          <w:lang w:eastAsia="fr-FR"/>
        </w:rPr>
        <w:t> et leur </w:t>
      </w:r>
      <w:r w:rsidR="00AF1054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« réalité sur le terrain »</w:t>
      </w:r>
      <w:r w:rsidR="00D531DC"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 xml:space="preserve">. </w:t>
      </w:r>
      <w:r w:rsidR="00D531DC"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Cette prise en étau, nous la sentons bien, c’est terriblement angoissant !</w:t>
      </w:r>
    </w:p>
    <w:p w14:paraId="21FA6AA5" w14:textId="77777777" w:rsidR="00B61025" w:rsidRPr="0038731E" w:rsidRDefault="00B61025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fr-FR"/>
        </w:rPr>
      </w:pPr>
      <w:r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lastRenderedPageBreak/>
        <w:t xml:space="preserve">En septembre </w:t>
      </w:r>
      <w:r w:rsidR="00E36AA1"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dernier,</w:t>
      </w:r>
      <w:r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 xml:space="preserve"> M</w:t>
      </w:r>
      <w:r w:rsidR="00B83E73"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 xml:space="preserve">. </w:t>
      </w:r>
      <w:r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le Mini</w:t>
      </w:r>
      <w:r w:rsidR="00B83E73"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s</w:t>
      </w:r>
      <w:r w:rsid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>tre de l’Éducation N</w:t>
      </w:r>
      <w:r w:rsidRPr="0038731E">
        <w:rPr>
          <w:rFonts w:ascii="Times New Roman" w:eastAsia="Times New Roman" w:hAnsi="Times New Roman" w:cs="Times New Roman"/>
          <w:iCs/>
          <w:color w:val="000000" w:themeColor="text1"/>
          <w:sz w:val="24"/>
          <w:szCs w:val="24"/>
          <w:lang w:eastAsia="fr-FR"/>
        </w:rPr>
        <w:t xml:space="preserve">ationale promettait de </w:t>
      </w:r>
      <w:r w:rsidRPr="0038731E">
        <w:rPr>
          <w:rFonts w:ascii="Times New Roman" w:eastAsia="Times New Roman" w:hAnsi="Times New Roman" w:cs="Times New Roman"/>
          <w:i/>
          <w:iCs/>
          <w:color w:val="000000" w:themeColor="text1"/>
          <w:sz w:val="24"/>
          <w:szCs w:val="24"/>
          <w:lang w:eastAsia="fr-FR"/>
        </w:rPr>
        <w:t>:</w:t>
      </w:r>
      <w:r w:rsidRPr="0038731E">
        <w:rPr>
          <w:rFonts w:ascii="Times New Roman" w:eastAsia="Times New Roman" w:hAnsi="Times New Roman" w:cs="Times New Roman"/>
          <w:i/>
          <w:iCs/>
          <w:color w:val="2A303B"/>
          <w:sz w:val="24"/>
          <w:szCs w:val="24"/>
          <w:lang w:eastAsia="fr-FR"/>
        </w:rPr>
        <w:t xml:space="preserve"> « </w:t>
      </w:r>
      <w:r w:rsidRPr="0038731E">
        <w:rPr>
          <w:rFonts w:ascii="Times New Roman" w:eastAsia="Times New Roman" w:hAnsi="Times New Roman" w:cs="Times New Roman"/>
          <w:i/>
          <w:color w:val="000000"/>
          <w:sz w:val="24"/>
          <w:szCs w:val="24"/>
          <w:shd w:val="clear" w:color="auto" w:fill="FFFFFF"/>
          <w:lang w:eastAsia="fr-FR"/>
        </w:rPr>
        <w:t>maintenant s’attaquer au collège car c’est l’homme malade du système éducatif ».</w:t>
      </w:r>
    </w:p>
    <w:p w14:paraId="1ED9F8A3" w14:textId="77777777" w:rsidR="00D531DC" w:rsidRPr="0016486C" w:rsidRDefault="00B61025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486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fr-FR"/>
        </w:rPr>
        <w:t>Mais nous n’avions pas compris que le traitement serait l’antique saignée !</w:t>
      </w:r>
    </w:p>
    <w:p w14:paraId="2B243DA3" w14:textId="77777777" w:rsidR="009F45D3" w:rsidRPr="0016486C" w:rsidRDefault="00A1744D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8731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fr-FR"/>
        </w:rPr>
        <w:t>Enfin</w:t>
      </w:r>
      <w:r w:rsidRPr="0016486C">
        <w:rPr>
          <w:rFonts w:ascii="Times New Roman" w:eastAsia="Times New Roman" w:hAnsi="Times New Roman" w:cs="Times New Roman"/>
          <w:color w:val="2A303B"/>
          <w:sz w:val="24"/>
          <w:szCs w:val="24"/>
          <w:lang w:eastAsia="fr-FR"/>
        </w:rPr>
        <w:t xml:space="preserve">, </w:t>
      </w:r>
      <w:r w:rsidR="00CD4614" w:rsidRPr="0016486C">
        <w:rPr>
          <w:rFonts w:ascii="Times New Roman" w:hAnsi="Times New Roman" w:cs="Times New Roman"/>
          <w:sz w:val="24"/>
          <w:szCs w:val="24"/>
        </w:rPr>
        <w:t>c</w:t>
      </w:r>
      <w:r w:rsidRPr="0016486C">
        <w:rPr>
          <w:rFonts w:ascii="Times New Roman" w:hAnsi="Times New Roman" w:cs="Times New Roman"/>
          <w:sz w:val="24"/>
          <w:szCs w:val="24"/>
        </w:rPr>
        <w:t xml:space="preserve">ette fermeture de classe est l’expression </w:t>
      </w:r>
      <w:r w:rsidR="00CD4614" w:rsidRPr="0016486C">
        <w:rPr>
          <w:rFonts w:ascii="Times New Roman" w:hAnsi="Times New Roman" w:cs="Times New Roman"/>
          <w:sz w:val="24"/>
          <w:szCs w:val="24"/>
        </w:rPr>
        <w:t xml:space="preserve">d’une profonde </w:t>
      </w:r>
      <w:r w:rsidR="0016486C" w:rsidRPr="0016486C">
        <w:rPr>
          <w:rFonts w:ascii="Times New Roman" w:hAnsi="Times New Roman" w:cs="Times New Roman"/>
          <w:sz w:val="24"/>
          <w:szCs w:val="24"/>
        </w:rPr>
        <w:t>méconnaissance</w:t>
      </w:r>
      <w:r w:rsidR="0038731E">
        <w:rPr>
          <w:rFonts w:ascii="Times New Roman" w:hAnsi="Times New Roman" w:cs="Times New Roman"/>
          <w:sz w:val="24"/>
          <w:szCs w:val="24"/>
        </w:rPr>
        <w:t>,</w:t>
      </w:r>
      <w:r w:rsidR="00B61025" w:rsidRPr="0016486C">
        <w:rPr>
          <w:rFonts w:ascii="Times New Roman" w:hAnsi="Times New Roman" w:cs="Times New Roman"/>
          <w:sz w:val="24"/>
          <w:szCs w:val="24"/>
        </w:rPr>
        <w:t xml:space="preserve"> ou </w:t>
      </w:r>
      <w:r w:rsidR="00FE24D0">
        <w:rPr>
          <w:rFonts w:ascii="Times New Roman" w:hAnsi="Times New Roman" w:cs="Times New Roman"/>
          <w:sz w:val="24"/>
          <w:szCs w:val="24"/>
        </w:rPr>
        <w:t>d’un mépris</w:t>
      </w:r>
      <w:r w:rsidR="00CD4614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B83E73">
        <w:rPr>
          <w:rFonts w:ascii="Times New Roman" w:hAnsi="Times New Roman" w:cs="Times New Roman"/>
          <w:sz w:val="24"/>
          <w:szCs w:val="24"/>
        </w:rPr>
        <w:t>à l’égard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B83E73">
        <w:rPr>
          <w:rFonts w:ascii="Times New Roman" w:hAnsi="Times New Roman" w:cs="Times New Roman"/>
          <w:sz w:val="24"/>
          <w:szCs w:val="24"/>
        </w:rPr>
        <w:t>d</w:t>
      </w:r>
      <w:r w:rsidRPr="0016486C">
        <w:rPr>
          <w:rFonts w:ascii="Times New Roman" w:hAnsi="Times New Roman" w:cs="Times New Roman"/>
          <w:sz w:val="24"/>
          <w:szCs w:val="24"/>
        </w:rPr>
        <w:t>es investissements publics</w:t>
      </w:r>
      <w:r w:rsidR="00F84ECE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réalisés</w:t>
      </w:r>
      <w:r w:rsidR="00B83E73">
        <w:rPr>
          <w:rFonts w:ascii="Times New Roman" w:hAnsi="Times New Roman" w:cs="Times New Roman"/>
          <w:sz w:val="24"/>
          <w:szCs w:val="24"/>
        </w:rPr>
        <w:t xml:space="preserve"> par la mairie</w:t>
      </w:r>
      <w:r w:rsidRPr="0016486C">
        <w:rPr>
          <w:rFonts w:ascii="Times New Roman" w:hAnsi="Times New Roman" w:cs="Times New Roman"/>
          <w:sz w:val="24"/>
          <w:szCs w:val="24"/>
        </w:rPr>
        <w:t xml:space="preserve"> dans les locaux d</w:t>
      </w:r>
      <w:r w:rsidR="009F45D3" w:rsidRPr="0016486C">
        <w:rPr>
          <w:rFonts w:ascii="Times New Roman" w:hAnsi="Times New Roman" w:cs="Times New Roman"/>
          <w:sz w:val="24"/>
          <w:szCs w:val="24"/>
        </w:rPr>
        <w:t>e notre</w:t>
      </w:r>
      <w:r w:rsidRPr="0016486C">
        <w:rPr>
          <w:rFonts w:ascii="Times New Roman" w:hAnsi="Times New Roman" w:cs="Times New Roman"/>
          <w:sz w:val="24"/>
          <w:szCs w:val="24"/>
        </w:rPr>
        <w:t xml:space="preserve"> collège pour le bien</w:t>
      </w:r>
      <w:r w:rsidR="009F45D3" w:rsidRPr="0016486C">
        <w:rPr>
          <w:rFonts w:ascii="Times New Roman" w:hAnsi="Times New Roman" w:cs="Times New Roman"/>
          <w:sz w:val="24"/>
          <w:szCs w:val="24"/>
        </w:rPr>
        <w:t>-</w:t>
      </w:r>
      <w:r w:rsidRPr="0016486C">
        <w:rPr>
          <w:rFonts w:ascii="Times New Roman" w:hAnsi="Times New Roman" w:cs="Times New Roman"/>
          <w:sz w:val="24"/>
          <w:szCs w:val="24"/>
        </w:rPr>
        <w:t>être scolaire et social.</w:t>
      </w:r>
      <w:r w:rsidR="00CD4614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F84ECE">
        <w:rPr>
          <w:rFonts w:ascii="Times New Roman" w:hAnsi="Times New Roman" w:cs="Times New Roman"/>
          <w:sz w:val="24"/>
          <w:szCs w:val="24"/>
        </w:rPr>
        <w:t>Si l’A</w:t>
      </w:r>
      <w:r w:rsidR="008E5DC1" w:rsidRPr="0016486C">
        <w:rPr>
          <w:rFonts w:ascii="Times New Roman" w:hAnsi="Times New Roman" w:cs="Times New Roman"/>
          <w:sz w:val="24"/>
          <w:szCs w:val="24"/>
        </w:rPr>
        <w:t>cadémie et le</w:t>
      </w:r>
      <w:r w:rsidR="00F84ECE">
        <w:rPr>
          <w:rFonts w:ascii="Times New Roman" w:hAnsi="Times New Roman" w:cs="Times New Roman"/>
          <w:sz w:val="24"/>
          <w:szCs w:val="24"/>
        </w:rPr>
        <w:t xml:space="preserve"> R</w:t>
      </w:r>
      <w:r w:rsidR="008E5DC1" w:rsidRPr="0016486C">
        <w:rPr>
          <w:rFonts w:ascii="Times New Roman" w:hAnsi="Times New Roman" w:cs="Times New Roman"/>
          <w:sz w:val="24"/>
          <w:szCs w:val="24"/>
        </w:rPr>
        <w:t>ectorat se soucient tant de leur budget, comment peuvent-ils ignorer la contribution financière</w:t>
      </w:r>
      <w:r w:rsidR="00CD4614" w:rsidRPr="0016486C">
        <w:rPr>
          <w:rFonts w:ascii="Times New Roman" w:hAnsi="Times New Roman" w:cs="Times New Roman"/>
          <w:sz w:val="24"/>
          <w:szCs w:val="24"/>
        </w:rPr>
        <w:t xml:space="preserve"> des collectivités </w:t>
      </w:r>
      <w:r w:rsidR="008E5DC1" w:rsidRPr="0016486C">
        <w:rPr>
          <w:rFonts w:ascii="Times New Roman" w:hAnsi="Times New Roman" w:cs="Times New Roman"/>
          <w:sz w:val="24"/>
          <w:szCs w:val="24"/>
        </w:rPr>
        <w:t>locales au bon fonctionnement de leurs établissements ?</w:t>
      </w:r>
    </w:p>
    <w:p w14:paraId="285D6770" w14:textId="77777777" w:rsidR="008E5DC1" w:rsidRPr="0016486C" w:rsidRDefault="008E5DC1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225609A2" w14:textId="77777777" w:rsidR="00B25D87" w:rsidRPr="0016486C" w:rsidRDefault="008E5DC1" w:rsidP="0038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>R</w:t>
      </w:r>
      <w:r w:rsidR="009F45D3"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>évoltés</w:t>
      </w:r>
      <w:r w:rsidR="003C6078"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devant </w:t>
      </w:r>
      <w:r w:rsidR="00724F87"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cette </w:t>
      </w:r>
      <w:r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décision arbitraire </w:t>
      </w:r>
      <w:r w:rsidR="009F45D3"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>pour notre</w:t>
      </w:r>
      <w:r w:rsidR="00B25D87"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collège</w:t>
      </w:r>
      <w:r w:rsidR="00724F87"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>,</w:t>
      </w:r>
      <w:r w:rsidRPr="0016486C">
        <w:rPr>
          <w:rFonts w:ascii="Times New Roman" w:eastAsia="Times New Roman" w:hAnsi="Times New Roman" w:cs="Times New Roman"/>
          <w:sz w:val="24"/>
          <w:szCs w:val="24"/>
          <w:lang w:eastAsia="fr-FR"/>
        </w:rPr>
        <w:t xml:space="preserve"> nous contestons</w:t>
      </w:r>
      <w:r w:rsidR="00B25D87"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Pr="0016486C">
        <w:rPr>
          <w:rFonts w:ascii="Times New Roman" w:hAnsi="Times New Roman" w:cs="Times New Roman"/>
          <w:sz w:val="24"/>
          <w:szCs w:val="24"/>
        </w:rPr>
        <w:t xml:space="preserve">une </w:t>
      </w:r>
      <w:r w:rsidR="009F10E1" w:rsidRPr="0016486C">
        <w:rPr>
          <w:rFonts w:ascii="Times New Roman" w:hAnsi="Times New Roman" w:cs="Times New Roman"/>
          <w:sz w:val="24"/>
          <w:szCs w:val="24"/>
        </w:rPr>
        <w:t xml:space="preserve">DHG calculée </w:t>
      </w:r>
      <w:r w:rsidR="00B25D87" w:rsidRPr="0016486C">
        <w:rPr>
          <w:rFonts w:ascii="Times New Roman" w:hAnsi="Times New Roman" w:cs="Times New Roman"/>
          <w:sz w:val="24"/>
          <w:szCs w:val="24"/>
        </w:rPr>
        <w:t>sans aucun</w:t>
      </w:r>
      <w:r w:rsidRPr="0016486C">
        <w:rPr>
          <w:rFonts w:ascii="Times New Roman" w:hAnsi="Times New Roman" w:cs="Times New Roman"/>
          <w:sz w:val="24"/>
          <w:szCs w:val="24"/>
        </w:rPr>
        <w:t xml:space="preserve"> souci de la réalité du terrain. Le reniement d</w:t>
      </w:r>
      <w:r w:rsidR="009F45D3" w:rsidRPr="0016486C">
        <w:rPr>
          <w:rFonts w:ascii="Times New Roman" w:hAnsi="Times New Roman" w:cs="Times New Roman"/>
          <w:sz w:val="24"/>
          <w:szCs w:val="24"/>
        </w:rPr>
        <w:t>es</w:t>
      </w:r>
      <w:r w:rsidR="00B25D87" w:rsidRPr="0016486C">
        <w:rPr>
          <w:rFonts w:ascii="Times New Roman" w:hAnsi="Times New Roman" w:cs="Times New Roman"/>
          <w:sz w:val="24"/>
          <w:szCs w:val="24"/>
        </w:rPr>
        <w:t xml:space="preserve"> fondements du Code de l’</w:t>
      </w:r>
      <w:r w:rsidR="00F84ECE">
        <w:rPr>
          <w:rFonts w:ascii="Times New Roman" w:hAnsi="Times New Roman" w:cs="Times New Roman"/>
          <w:sz w:val="24"/>
          <w:szCs w:val="24"/>
        </w:rPr>
        <w:t>É</w:t>
      </w:r>
      <w:r w:rsidR="00B25D87" w:rsidRPr="0016486C">
        <w:rPr>
          <w:rFonts w:ascii="Times New Roman" w:hAnsi="Times New Roman" w:cs="Times New Roman"/>
          <w:sz w:val="24"/>
          <w:szCs w:val="24"/>
        </w:rPr>
        <w:t>ducation</w:t>
      </w:r>
      <w:r w:rsidRPr="0016486C">
        <w:rPr>
          <w:rFonts w:ascii="Times New Roman" w:hAnsi="Times New Roman" w:cs="Times New Roman"/>
          <w:sz w:val="24"/>
          <w:szCs w:val="24"/>
        </w:rPr>
        <w:t xml:space="preserve"> par sa propre institution</w:t>
      </w:r>
      <w:r w:rsidR="00F84ECE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confirme sa stratégie d’</w:t>
      </w:r>
      <w:r w:rsidR="003C6078" w:rsidRPr="0016486C">
        <w:rPr>
          <w:rFonts w:ascii="Times New Roman" w:hAnsi="Times New Roman" w:cs="Times New Roman"/>
          <w:sz w:val="24"/>
          <w:szCs w:val="24"/>
        </w:rPr>
        <w:t xml:space="preserve">abandon </w:t>
      </w:r>
      <w:r w:rsidRPr="0016486C">
        <w:rPr>
          <w:rFonts w:ascii="Times New Roman" w:hAnsi="Times New Roman" w:cs="Times New Roman"/>
          <w:sz w:val="24"/>
          <w:szCs w:val="24"/>
        </w:rPr>
        <w:t>de l’enseignement public obligatoire pour tous</w:t>
      </w:r>
      <w:r w:rsidR="003C6078" w:rsidRPr="0016486C">
        <w:rPr>
          <w:rFonts w:ascii="Times New Roman" w:hAnsi="Times New Roman" w:cs="Times New Roman"/>
          <w:sz w:val="24"/>
          <w:szCs w:val="24"/>
        </w:rPr>
        <w:t xml:space="preserve"> au profit de l’offre privée…</w:t>
      </w:r>
    </w:p>
    <w:p w14:paraId="59BC4C70" w14:textId="77777777" w:rsidR="003C6078" w:rsidRPr="0016486C" w:rsidRDefault="003C6078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486C">
        <w:rPr>
          <w:rFonts w:ascii="Times New Roman" w:hAnsi="Times New Roman" w:cs="Times New Roman"/>
          <w:sz w:val="24"/>
          <w:szCs w:val="24"/>
        </w:rPr>
        <w:t>Ensemble</w:t>
      </w:r>
      <w:r w:rsidR="00FB6072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</w:t>
      </w:r>
      <w:r w:rsidR="009F45D3" w:rsidRPr="0016486C">
        <w:rPr>
          <w:rFonts w:ascii="Times New Roman" w:hAnsi="Times New Roman" w:cs="Times New Roman"/>
          <w:sz w:val="24"/>
          <w:szCs w:val="24"/>
        </w:rPr>
        <w:t xml:space="preserve">parents, élèves </w:t>
      </w:r>
      <w:r w:rsidRPr="0016486C">
        <w:rPr>
          <w:rFonts w:ascii="Times New Roman" w:hAnsi="Times New Roman" w:cs="Times New Roman"/>
          <w:sz w:val="24"/>
          <w:szCs w:val="24"/>
        </w:rPr>
        <w:t>et enseignants</w:t>
      </w:r>
      <w:r w:rsidR="00FB6072">
        <w:rPr>
          <w:rFonts w:ascii="Times New Roman" w:hAnsi="Times New Roman" w:cs="Times New Roman"/>
          <w:sz w:val="24"/>
          <w:szCs w:val="24"/>
        </w:rPr>
        <w:t>,</w:t>
      </w:r>
      <w:r w:rsidRPr="0016486C">
        <w:rPr>
          <w:rFonts w:ascii="Times New Roman" w:hAnsi="Times New Roman" w:cs="Times New Roman"/>
          <w:sz w:val="24"/>
          <w:szCs w:val="24"/>
        </w:rPr>
        <w:t xml:space="preserve"> nous </w:t>
      </w:r>
      <w:r w:rsidR="00724F87" w:rsidRPr="0016486C">
        <w:rPr>
          <w:rFonts w:ascii="Times New Roman" w:hAnsi="Times New Roman" w:cs="Times New Roman"/>
          <w:sz w:val="24"/>
          <w:szCs w:val="24"/>
        </w:rPr>
        <w:t>réclamons</w:t>
      </w:r>
      <w:r w:rsidRPr="0016486C">
        <w:rPr>
          <w:rFonts w:ascii="Times New Roman" w:hAnsi="Times New Roman" w:cs="Times New Roman"/>
          <w:sz w:val="24"/>
          <w:szCs w:val="24"/>
        </w:rPr>
        <w:t xml:space="preserve"> une dotation horaire permettant le maintien de la structure actuelle de notre collège</w:t>
      </w:r>
      <w:r w:rsidR="00724F87" w:rsidRPr="0016486C">
        <w:rPr>
          <w:rFonts w:ascii="Times New Roman" w:hAnsi="Times New Roman" w:cs="Times New Roman"/>
          <w:sz w:val="24"/>
          <w:szCs w:val="24"/>
        </w:rPr>
        <w:t xml:space="preserve"> et </w:t>
      </w:r>
      <w:r w:rsidR="009F45D3" w:rsidRPr="0016486C">
        <w:rPr>
          <w:rFonts w:ascii="Times New Roman" w:hAnsi="Times New Roman" w:cs="Times New Roman"/>
          <w:sz w:val="24"/>
          <w:szCs w:val="24"/>
        </w:rPr>
        <w:t xml:space="preserve">nous </w:t>
      </w:r>
      <w:r w:rsidR="00724F87" w:rsidRPr="0016486C">
        <w:rPr>
          <w:rFonts w:ascii="Times New Roman" w:hAnsi="Times New Roman" w:cs="Times New Roman"/>
          <w:sz w:val="24"/>
          <w:szCs w:val="24"/>
        </w:rPr>
        <w:t xml:space="preserve">mettrons tout en œuvre pour </w:t>
      </w:r>
      <w:r w:rsidR="009F45D3" w:rsidRPr="0016486C">
        <w:rPr>
          <w:rFonts w:ascii="Times New Roman" w:hAnsi="Times New Roman" w:cs="Times New Roman"/>
          <w:sz w:val="24"/>
          <w:szCs w:val="24"/>
        </w:rPr>
        <w:t>être</w:t>
      </w:r>
      <w:r w:rsidR="00724F87" w:rsidRPr="0016486C">
        <w:rPr>
          <w:rFonts w:ascii="Times New Roman" w:hAnsi="Times New Roman" w:cs="Times New Roman"/>
          <w:sz w:val="24"/>
          <w:szCs w:val="24"/>
        </w:rPr>
        <w:t xml:space="preserve"> enfin compris !</w:t>
      </w:r>
    </w:p>
    <w:p w14:paraId="27CD548F" w14:textId="77777777" w:rsidR="00AF1054" w:rsidRPr="0016486C" w:rsidRDefault="00AF1054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</w:p>
    <w:p w14:paraId="0B31ACB2" w14:textId="77777777" w:rsidR="00AF1054" w:rsidRPr="0016486C" w:rsidRDefault="00AF1054" w:rsidP="0038731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16486C">
        <w:rPr>
          <w:rFonts w:ascii="Times New Roman" w:eastAsia="Times New Roman" w:hAnsi="Times New Roman" w:cs="Times New Roman"/>
          <w:i/>
          <w:iCs/>
          <w:color w:val="2A303B"/>
          <w:sz w:val="24"/>
          <w:szCs w:val="24"/>
          <w:lang w:eastAsia="fr-FR"/>
        </w:rPr>
        <w:t> </w:t>
      </w:r>
    </w:p>
    <w:p w14:paraId="0BBAEBBA" w14:textId="77777777" w:rsidR="003F1F91" w:rsidRPr="0016486C" w:rsidRDefault="003F1F91" w:rsidP="0038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F207DA" w14:textId="77777777" w:rsidR="00F52182" w:rsidRPr="0016486C" w:rsidRDefault="00F52182" w:rsidP="0038731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C240267" w14:textId="77777777" w:rsidR="00A40A56" w:rsidRPr="0016486C" w:rsidRDefault="00A40A56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5C7CD27A" w14:textId="77777777" w:rsidR="00A40A56" w:rsidRPr="0016486C" w:rsidRDefault="00A40A56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3BA380D7" w14:textId="77777777" w:rsidR="0089337B" w:rsidRPr="0016486C" w:rsidRDefault="0089337B" w:rsidP="003873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928EE0" w14:textId="77777777" w:rsidR="008B5BDF" w:rsidRDefault="008B5BDF" w:rsidP="0038731E">
      <w:pPr>
        <w:spacing w:after="0" w:line="240" w:lineRule="auto"/>
        <w:ind w:firstLine="708"/>
        <w:jc w:val="both"/>
        <w:rPr>
          <w:rFonts w:ascii="Book Antiqua" w:hAnsi="Book Antiqua"/>
        </w:rPr>
      </w:pPr>
    </w:p>
    <w:sectPr w:rsidR="008B5BDF" w:rsidSect="002616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235DB1"/>
    <w:multiLevelType w:val="hybridMultilevel"/>
    <w:tmpl w:val="DD0E0576"/>
    <w:lvl w:ilvl="0" w:tplc="67BE42F4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1219C4"/>
    <w:multiLevelType w:val="hybridMultilevel"/>
    <w:tmpl w:val="75943B9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 w15:restartNumberingAfterBreak="0">
    <w:nsid w:val="38E8544A"/>
    <w:multiLevelType w:val="hybridMultilevel"/>
    <w:tmpl w:val="3A2AD742"/>
    <w:lvl w:ilvl="0" w:tplc="031A4896">
      <w:numFmt w:val="bullet"/>
      <w:lvlText w:val=""/>
      <w:lvlJc w:val="left"/>
      <w:pPr>
        <w:ind w:left="1068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FAB25D3"/>
    <w:multiLevelType w:val="hybridMultilevel"/>
    <w:tmpl w:val="670E1BE6"/>
    <w:lvl w:ilvl="0" w:tplc="04D0D85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A344B5"/>
    <w:multiLevelType w:val="hybridMultilevel"/>
    <w:tmpl w:val="937A1E08"/>
    <w:lvl w:ilvl="0" w:tplc="AD6A52B0">
      <w:numFmt w:val="bullet"/>
      <w:lvlText w:val="-"/>
      <w:lvlJc w:val="left"/>
      <w:pPr>
        <w:ind w:left="720" w:hanging="360"/>
      </w:pPr>
      <w:rPr>
        <w:rFonts w:ascii="Book Antiqua" w:eastAsia="Times New Roman" w:hAnsi="Book Antiqua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6678A"/>
    <w:rsid w:val="0001217E"/>
    <w:rsid w:val="000B619F"/>
    <w:rsid w:val="000F5DE9"/>
    <w:rsid w:val="0016486C"/>
    <w:rsid w:val="001F2D29"/>
    <w:rsid w:val="0023408B"/>
    <w:rsid w:val="0026161E"/>
    <w:rsid w:val="0026678A"/>
    <w:rsid w:val="00276FA4"/>
    <w:rsid w:val="002E42C5"/>
    <w:rsid w:val="0038731E"/>
    <w:rsid w:val="003C6078"/>
    <w:rsid w:val="003C7F07"/>
    <w:rsid w:val="003F1F91"/>
    <w:rsid w:val="0041662E"/>
    <w:rsid w:val="004918C2"/>
    <w:rsid w:val="004A5530"/>
    <w:rsid w:val="004B046B"/>
    <w:rsid w:val="004C3545"/>
    <w:rsid w:val="004E07F2"/>
    <w:rsid w:val="00543CE7"/>
    <w:rsid w:val="00570915"/>
    <w:rsid w:val="005B5159"/>
    <w:rsid w:val="005B6F46"/>
    <w:rsid w:val="005D6E92"/>
    <w:rsid w:val="005E0E0A"/>
    <w:rsid w:val="0064512C"/>
    <w:rsid w:val="006561E1"/>
    <w:rsid w:val="00676F20"/>
    <w:rsid w:val="006B2293"/>
    <w:rsid w:val="00724F87"/>
    <w:rsid w:val="00741D7A"/>
    <w:rsid w:val="007C2307"/>
    <w:rsid w:val="00843C6A"/>
    <w:rsid w:val="008832F4"/>
    <w:rsid w:val="00887EF6"/>
    <w:rsid w:val="0089337B"/>
    <w:rsid w:val="008B5BDF"/>
    <w:rsid w:val="008D2410"/>
    <w:rsid w:val="008E5DC1"/>
    <w:rsid w:val="008F49BF"/>
    <w:rsid w:val="00981D16"/>
    <w:rsid w:val="009F10E1"/>
    <w:rsid w:val="009F45D3"/>
    <w:rsid w:val="00A1744D"/>
    <w:rsid w:val="00A2523C"/>
    <w:rsid w:val="00A33F71"/>
    <w:rsid w:val="00A40A56"/>
    <w:rsid w:val="00AF1054"/>
    <w:rsid w:val="00B137B6"/>
    <w:rsid w:val="00B25D87"/>
    <w:rsid w:val="00B61025"/>
    <w:rsid w:val="00B83E73"/>
    <w:rsid w:val="00C16C5D"/>
    <w:rsid w:val="00C8019D"/>
    <w:rsid w:val="00CA6F00"/>
    <w:rsid w:val="00CD4614"/>
    <w:rsid w:val="00CF7ED1"/>
    <w:rsid w:val="00D531DC"/>
    <w:rsid w:val="00D65D2E"/>
    <w:rsid w:val="00DD72A8"/>
    <w:rsid w:val="00E36AA1"/>
    <w:rsid w:val="00E6185A"/>
    <w:rsid w:val="00E94188"/>
    <w:rsid w:val="00EA41D9"/>
    <w:rsid w:val="00EC7659"/>
    <w:rsid w:val="00F061C1"/>
    <w:rsid w:val="00F409C4"/>
    <w:rsid w:val="00F52182"/>
    <w:rsid w:val="00F52DBD"/>
    <w:rsid w:val="00F82E52"/>
    <w:rsid w:val="00F84ECE"/>
    <w:rsid w:val="00FB6072"/>
    <w:rsid w:val="00FE2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FD85D"/>
  <w15:docId w15:val="{943ABE6C-9830-3A40-A41B-0F89983F57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6161E"/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0B619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6678A"/>
    <w:pPr>
      <w:ind w:left="720"/>
      <w:contextualSpacing/>
    </w:pPr>
  </w:style>
  <w:style w:type="character" w:customStyle="1" w:styleId="Titre3Car">
    <w:name w:val="Titre 3 Car"/>
    <w:basedOn w:val="Policepardfaut"/>
    <w:link w:val="Titre3"/>
    <w:uiPriority w:val="9"/>
    <w:rsid w:val="000B619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252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2523C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59"/>
    <w:rsid w:val="00A252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E0E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customStyle="1" w:styleId="apple-converted-space">
    <w:name w:val="apple-converted-space"/>
    <w:basedOn w:val="Policepardfaut"/>
    <w:rsid w:val="00AF1054"/>
  </w:style>
  <w:style w:type="character" w:styleId="Accentuation">
    <w:name w:val="Emphasis"/>
    <w:basedOn w:val="Policepardfaut"/>
    <w:uiPriority w:val="20"/>
    <w:qFormat/>
    <w:rsid w:val="00AF105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12832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19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69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465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32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264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602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18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4.xml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1E2CE2EA7137A4A8ABEB078088E42AD" ma:contentTypeVersion="12" ma:contentTypeDescription="Crée un document." ma:contentTypeScope="" ma:versionID="dc9f8f15bd04abf4cfc893a920b6e8ef">
  <xsd:schema xmlns:xsd="http://www.w3.org/2001/XMLSchema" xmlns:xs="http://www.w3.org/2001/XMLSchema" xmlns:p="http://schemas.microsoft.com/office/2006/metadata/properties" xmlns:ns2="76c9c00a-9900-498f-ae8e-667c5f0abad8" xmlns:ns3="1633b5fc-4e7e-4b1f-b5e4-c1206530dcf8" targetNamespace="http://schemas.microsoft.com/office/2006/metadata/properties" ma:root="true" ma:fieldsID="c49f503ba83ceb688d47bde3e5677e8a" ns2:_="" ns3:_="">
    <xsd:import namespace="76c9c00a-9900-498f-ae8e-667c5f0abad8"/>
    <xsd:import namespace="1633b5fc-4e7e-4b1f-b5e4-c1206530d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  <xsd:element ref="ns2:MediaServiceDateTake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6c9c00a-9900-498f-ae8e-667c5f0aba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13" nillable="true" ma:taxonomy="true" ma:internalName="lcf76f155ced4ddcb4097134ff3c332f" ma:taxonomyFieldName="MediaServiceImageTags" ma:displayName="Balises d’images" ma:readOnly="false" ma:fieldId="{5cf76f15-5ced-4ddc-b409-7134ff3c332f}" ma:taxonomyMulti="true" ma:sspId="45b31fde-ec1b-4dbc-aa70-c6a62001613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33b5fc-4e7e-4b1f-b5e4-c1206530dcf8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e75f487d-2c0c-4235-b4d7-5812038da30d}" ma:internalName="TaxCatchAll" ma:showField="CatchAllData" ma:web="1633b5fc-4e7e-4b1f-b5e4-c1206530dcf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6c9c00a-9900-498f-ae8e-667c5f0abad8">
      <Terms xmlns="http://schemas.microsoft.com/office/infopath/2007/PartnerControls"/>
    </lcf76f155ced4ddcb4097134ff3c332f>
    <TaxCatchAll xmlns="1633b5fc-4e7e-4b1f-b5e4-c1206530dcf8" xsi:nil="true"/>
  </documentManagement>
</p:properties>
</file>

<file path=customXml/itemProps1.xml><?xml version="1.0" encoding="utf-8"?>
<ds:datastoreItem xmlns:ds="http://schemas.openxmlformats.org/officeDocument/2006/customXml" ds:itemID="{5A29445F-BE44-46D0-A68B-0BF86027D64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43CCB7C6-65F9-4992-8845-A7EF3A09B60F}"/>
</file>

<file path=customXml/itemProps3.xml><?xml version="1.0" encoding="utf-8"?>
<ds:datastoreItem xmlns:ds="http://schemas.openxmlformats.org/officeDocument/2006/customXml" ds:itemID="{0AE6BEDC-6E03-4B70-A1D7-58ED30F0A962}"/>
</file>

<file path=customXml/itemProps4.xml><?xml version="1.0" encoding="utf-8"?>
<ds:datastoreItem xmlns:ds="http://schemas.openxmlformats.org/officeDocument/2006/customXml" ds:itemID="{F9802306-23A5-497A-A62F-A1A5915CFB08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714</Words>
  <Characters>3929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fdreyfus</dc:creator>
  <cp:lastModifiedBy>elisabeth Balensi</cp:lastModifiedBy>
  <cp:revision>2</cp:revision>
  <dcterms:created xsi:type="dcterms:W3CDTF">2023-02-03T10:23:00Z</dcterms:created>
  <dcterms:modified xsi:type="dcterms:W3CDTF">2023-02-03T10:23:00Z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0x01010041E2CE2EA7137A4A8ABEB078088E42AD</vt:lpwstr>
  </property>
</Properties>
</file>