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8399" w14:textId="015C6A73" w:rsidR="003D7AC9" w:rsidRDefault="00E108FE" w:rsidP="00E108FE">
      <w:pPr>
        <w:spacing w:before="0" w:after="0"/>
        <w:jc w:val="center"/>
      </w:pPr>
      <w:r>
        <w:t>Associations de parents d’élèves</w:t>
      </w:r>
      <w:r w:rsidRPr="008C0168">
        <w:t xml:space="preserve"> </w:t>
      </w:r>
      <w:r>
        <w:t xml:space="preserve">FCPE et LIPE-APEB  </w:t>
      </w:r>
      <w:r w:rsidR="003D7AC9">
        <w:t xml:space="preserve">     </w:t>
      </w:r>
      <w:r>
        <w:t xml:space="preserve">                            </w:t>
      </w:r>
      <w:r w:rsidR="003D7AC9">
        <w:t xml:space="preserve">     M. C. </w:t>
      </w:r>
      <w:proofErr w:type="spellStart"/>
      <w:r w:rsidR="003D7AC9">
        <w:t>Kerrero</w:t>
      </w:r>
      <w:proofErr w:type="spellEnd"/>
      <w:r w:rsidR="003D7AC9">
        <w:t xml:space="preserve">             </w:t>
      </w:r>
    </w:p>
    <w:p w14:paraId="5E715391" w14:textId="53E4685A" w:rsidR="00E108FE" w:rsidRDefault="00E108FE" w:rsidP="00E108FE">
      <w:pPr>
        <w:spacing w:before="0" w:after="0"/>
      </w:pPr>
      <w:r>
        <w:t>Équipe pédagogique                                                                                 Recteur de l’Académie</w:t>
      </w:r>
    </w:p>
    <w:p w14:paraId="07527FD8" w14:textId="454B90CB" w:rsidR="003D7AC9" w:rsidRDefault="00E108FE" w:rsidP="00E108FE">
      <w:pPr>
        <w:spacing w:before="0" w:after="0"/>
      </w:pPr>
      <w:r>
        <w:t>Collège R. Queneau Paris 5</w:t>
      </w:r>
      <w:r w:rsidRPr="00E108FE">
        <w:rPr>
          <w:vertAlign w:val="superscript"/>
        </w:rPr>
        <w:t>e</w:t>
      </w:r>
      <w:r>
        <w:t xml:space="preserve">                                                                             </w:t>
      </w:r>
    </w:p>
    <w:p w14:paraId="1279C6C8" w14:textId="32C40370" w:rsidR="003D7AC9" w:rsidRDefault="003D7AC9" w:rsidP="00E108FE">
      <w:pPr>
        <w:spacing w:before="0" w:after="0"/>
        <w:jc w:val="right"/>
      </w:pPr>
      <w:r>
        <w:tab/>
        <w:t xml:space="preserve">                                    </w:t>
      </w:r>
      <w:r>
        <w:tab/>
      </w:r>
      <w:r>
        <w:tab/>
      </w:r>
      <w:r>
        <w:tab/>
        <w:t xml:space="preserve">   </w:t>
      </w:r>
      <w:r w:rsidRPr="008C0168">
        <w:rPr>
          <w:i/>
        </w:rPr>
        <w:t>CC</w:t>
      </w:r>
    </w:p>
    <w:p w14:paraId="64CB9809" w14:textId="45D34223" w:rsidR="003D7AC9" w:rsidRDefault="003D7AC9" w:rsidP="00E108FE">
      <w:pPr>
        <w:spacing w:before="0" w:after="0"/>
        <w:jc w:val="right"/>
      </w:pPr>
      <w:r>
        <w:tab/>
      </w:r>
      <w:r>
        <w:tab/>
        <w:t xml:space="preserve">          M. A. </w:t>
      </w:r>
      <w:proofErr w:type="spellStart"/>
      <w:r>
        <w:t>Destrés</w:t>
      </w:r>
      <w:proofErr w:type="spellEnd"/>
    </w:p>
    <w:p w14:paraId="719476A5" w14:textId="74AD8A5F" w:rsidR="003D7AC9" w:rsidRDefault="003D7AC9" w:rsidP="00E108FE">
      <w:pPr>
        <w:spacing w:before="0" w:after="0"/>
        <w:jc w:val="right"/>
      </w:pPr>
      <w:r>
        <w:t xml:space="preserve">Directeur de l’Académie de Paris                                                                                              </w:t>
      </w:r>
    </w:p>
    <w:p w14:paraId="67988EED" w14:textId="77777777" w:rsidR="003D7AC9" w:rsidRDefault="003D7AC9" w:rsidP="003D7AC9">
      <w:pPr>
        <w:spacing w:before="0" w:after="0"/>
        <w:jc w:val="right"/>
      </w:pPr>
      <w:r>
        <w:t xml:space="preserve">Mme C. </w:t>
      </w:r>
      <w:proofErr w:type="spellStart"/>
      <w:r>
        <w:t>Gautherot</w:t>
      </w:r>
      <w:proofErr w:type="spellEnd"/>
    </w:p>
    <w:p w14:paraId="62B00505" w14:textId="77777777" w:rsidR="003D7AC9" w:rsidRDefault="003D7AC9" w:rsidP="003D7AC9">
      <w:pPr>
        <w:spacing w:before="0" w:after="0"/>
        <w:jc w:val="right"/>
      </w:pPr>
      <w:r>
        <w:t>DASEN chargée des écoles et des collèges</w:t>
      </w:r>
    </w:p>
    <w:p w14:paraId="15BD7260" w14:textId="77777777" w:rsidR="003D7AC9" w:rsidRDefault="003D7AC9" w:rsidP="003D7AC9">
      <w:pPr>
        <w:spacing w:before="0" w:after="0"/>
        <w:jc w:val="right"/>
      </w:pPr>
      <w:r>
        <w:t xml:space="preserve">M. S. </w:t>
      </w:r>
      <w:proofErr w:type="spellStart"/>
      <w:r>
        <w:t>Tavergne</w:t>
      </w:r>
      <w:proofErr w:type="spellEnd"/>
    </w:p>
    <w:p w14:paraId="1FD99363" w14:textId="77777777" w:rsidR="003D7AC9" w:rsidRDefault="003D7AC9" w:rsidP="003D7AC9">
      <w:pPr>
        <w:spacing w:before="0" w:after="0"/>
        <w:jc w:val="right"/>
      </w:pPr>
      <w:r>
        <w:t>DAASEN chargé des collèges</w:t>
      </w:r>
    </w:p>
    <w:p w14:paraId="78F7ED84" w14:textId="77777777" w:rsidR="003D7AC9" w:rsidRDefault="003D7AC9" w:rsidP="003D7AC9">
      <w:pPr>
        <w:spacing w:before="0" w:after="0"/>
      </w:pPr>
    </w:p>
    <w:p w14:paraId="5A5FD5C4" w14:textId="30983DB6" w:rsidR="003D7AC9" w:rsidRPr="00BC1081" w:rsidRDefault="003D7AC9" w:rsidP="00E108FE">
      <w:pPr>
        <w:jc w:val="center"/>
        <w:rPr>
          <w:b/>
          <w:u w:val="single"/>
        </w:rPr>
      </w:pPr>
      <w:r w:rsidRPr="00BC1081">
        <w:rPr>
          <w:b/>
          <w:u w:val="single"/>
        </w:rPr>
        <w:t xml:space="preserve">Objet : </w:t>
      </w:r>
      <w:r w:rsidR="00E108FE">
        <w:rPr>
          <w:b/>
          <w:u w:val="single"/>
        </w:rPr>
        <w:t>demande d’audience au sujet de la s</w:t>
      </w:r>
      <w:r>
        <w:rPr>
          <w:b/>
          <w:u w:val="single"/>
        </w:rPr>
        <w:t>uppression d’une classe de 6</w:t>
      </w:r>
      <w:r w:rsidRPr="00C06070">
        <w:rPr>
          <w:b/>
          <w:u w:val="single"/>
          <w:vertAlign w:val="superscript"/>
        </w:rPr>
        <w:t>e</w:t>
      </w:r>
      <w:r>
        <w:rPr>
          <w:b/>
          <w:u w:val="single"/>
        </w:rPr>
        <w:t xml:space="preserve"> au collège Raymond Queneau à la rentrée 2023</w:t>
      </w:r>
    </w:p>
    <w:p w14:paraId="232F7E2B" w14:textId="7DAB9FF2" w:rsidR="003132D0" w:rsidRDefault="00E108FE" w:rsidP="00E108FE">
      <w:pPr>
        <w:jc w:val="right"/>
      </w:pPr>
      <w:r>
        <w:t>Paris, le 24 Janvier 2023</w:t>
      </w:r>
    </w:p>
    <w:p w14:paraId="45C4CD2D" w14:textId="77777777" w:rsidR="00E108FE" w:rsidRDefault="00E108FE" w:rsidP="00E108FE"/>
    <w:p w14:paraId="15CF2ADA" w14:textId="20731ED0" w:rsidR="00E108FE" w:rsidRDefault="00E108FE" w:rsidP="007F0D78">
      <w:r>
        <w:t xml:space="preserve">Monsieur le Recteur, </w:t>
      </w:r>
    </w:p>
    <w:p w14:paraId="1F72880F" w14:textId="595D0BB4" w:rsidR="00F46671" w:rsidRDefault="009A4F37" w:rsidP="007F0D78">
      <w:r>
        <w:t>N</w:t>
      </w:r>
      <w:r w:rsidR="00E108FE">
        <w:t xml:space="preserve">ous </w:t>
      </w:r>
      <w:r w:rsidR="00BB1071">
        <w:t>avons appris</w:t>
      </w:r>
      <w:r w:rsidR="00E108FE">
        <w:t xml:space="preserve"> que </w:t>
      </w:r>
      <w:r>
        <w:t xml:space="preserve">vous </w:t>
      </w:r>
      <w:r w:rsidR="00F46671">
        <w:t>avez décidé</w:t>
      </w:r>
      <w:r w:rsidR="00BB1071">
        <w:t xml:space="preserve"> de fermer </w:t>
      </w:r>
      <w:r w:rsidR="00E108FE">
        <w:t>une classe de 6</w:t>
      </w:r>
      <w:r w:rsidR="00E108FE" w:rsidRPr="00C06070">
        <w:rPr>
          <w:vertAlign w:val="superscript"/>
        </w:rPr>
        <w:t>e</w:t>
      </w:r>
      <w:r w:rsidR="00E108FE">
        <w:t xml:space="preserve"> au Collège Raymond Queneau à la prochaine rentrée</w:t>
      </w:r>
      <w:r w:rsidR="0044090B">
        <w:t>.</w:t>
      </w:r>
      <w:r w:rsidR="00BB1071">
        <w:t xml:space="preserve"> </w:t>
      </w:r>
      <w:r w:rsidR="0044090B">
        <w:t>N</w:t>
      </w:r>
      <w:r w:rsidR="00BB1071">
        <w:t xml:space="preserve">ous sollicitons </w:t>
      </w:r>
      <w:r w:rsidR="0044090B">
        <w:t xml:space="preserve">en urgence </w:t>
      </w:r>
      <w:r w:rsidR="00BB1071">
        <w:t xml:space="preserve">une audience </w:t>
      </w:r>
      <w:r w:rsidR="0044090B">
        <w:t xml:space="preserve">auprès de vous </w:t>
      </w:r>
      <w:r w:rsidR="00BB1071">
        <w:t xml:space="preserve">afin </w:t>
      </w:r>
      <w:r w:rsidR="0044090B">
        <w:t xml:space="preserve">de vous exposer </w:t>
      </w:r>
      <w:r w:rsidR="00F46671">
        <w:t>les</w:t>
      </w:r>
      <w:r w:rsidR="0044090B">
        <w:t xml:space="preserve"> éléments </w:t>
      </w:r>
      <w:r w:rsidR="00F46671">
        <w:t>factuels qui devraient, nous semble-t-il, être (</w:t>
      </w:r>
      <w:proofErr w:type="spellStart"/>
      <w:r w:rsidR="00F46671">
        <w:t>re</w:t>
      </w:r>
      <w:proofErr w:type="spellEnd"/>
      <w:r w:rsidR="00F46671">
        <w:t xml:space="preserve">)considérés avant toute prise de décision définitive. </w:t>
      </w:r>
    </w:p>
    <w:p w14:paraId="0BA8013D" w14:textId="77777777" w:rsidR="00030C8D" w:rsidRDefault="00F46671" w:rsidP="00030C8D">
      <w:pPr>
        <w:spacing w:before="0" w:after="0"/>
        <w:jc w:val="left"/>
      </w:pPr>
      <w:r>
        <w:t>La fermeture de classes s’appuie sur une rationalisation des effectifs montants. Or, c</w:t>
      </w:r>
      <w:r w:rsidR="0044090B">
        <w:t xml:space="preserve">omme Mme Berthout, maire du 5è arrondissement l’a expliqué à Mme </w:t>
      </w:r>
      <w:proofErr w:type="spellStart"/>
      <w:r w:rsidR="00730511">
        <w:t>Gautherot</w:t>
      </w:r>
      <w:proofErr w:type="spellEnd"/>
      <w:r w:rsidR="00730511">
        <w:t>, les</w:t>
      </w:r>
      <w:r w:rsidR="0044090B">
        <w:t xml:space="preserve"> effectifs prévisionnels à court terme du collège </w:t>
      </w:r>
      <w:r w:rsidR="00F95BB1">
        <w:t xml:space="preserve">R. </w:t>
      </w:r>
      <w:r w:rsidR="0044090B">
        <w:t>Queneau ne sont pas en baisse : le nombre d’élèves de CM1 des écoles qui y sont rattachées est bien supérieur à celui des actuels CM2</w:t>
      </w:r>
      <w:r>
        <w:t xml:space="preserve">. </w:t>
      </w:r>
    </w:p>
    <w:p w14:paraId="19D7E34A" w14:textId="3EAA7C8C" w:rsidR="00030C8D" w:rsidRPr="00030C8D" w:rsidRDefault="00201955" w:rsidP="004008E2">
      <w:pPr>
        <w:spacing w:before="0" w:after="0"/>
      </w:pPr>
      <w:r>
        <w:t xml:space="preserve">La fermeture d’une classe en 2023 ne permettra donc pas d’accueillir les élèves de 2024, sauf à dépasser la structure, donc à surcharger les trois classes restantes. </w:t>
      </w:r>
      <w:r w:rsidR="004008E2">
        <w:t>Or,</w:t>
      </w:r>
      <w:r w:rsidR="00CC4B61">
        <w:t xml:space="preserve"> dès la rentrée 2023, les effectifs annoncés </w:t>
      </w:r>
      <w:r w:rsidR="004008E2">
        <w:t xml:space="preserve">sont </w:t>
      </w:r>
      <w:r w:rsidR="00CC4B61">
        <w:t>supérieurs ou éga</w:t>
      </w:r>
      <w:r w:rsidR="004008E2">
        <w:t>ux</w:t>
      </w:r>
      <w:r w:rsidR="00CC4B61">
        <w:t xml:space="preserve"> à 30 élèves par classe</w:t>
      </w:r>
      <w:r w:rsidR="004008E2">
        <w:t>.</w:t>
      </w:r>
      <w:r>
        <w:t xml:space="preserve"> </w:t>
      </w:r>
      <w:r w:rsidR="004008E2">
        <w:t>D</w:t>
      </w:r>
      <w:r w:rsidR="00AC27AC">
        <w:t>e facto</w:t>
      </w:r>
      <w:r w:rsidR="004008E2">
        <w:t>,</w:t>
      </w:r>
      <w:r w:rsidR="00AC27AC">
        <w:t xml:space="preserve"> la mise en place </w:t>
      </w:r>
      <w:r w:rsidR="007F0D78">
        <w:t>des objectifs ministériel</w:t>
      </w:r>
      <w:r w:rsidR="004008E2">
        <w:t>s</w:t>
      </w:r>
      <w:r w:rsidR="007F0D78">
        <w:t xml:space="preserve"> </w:t>
      </w:r>
      <w:r w:rsidR="00AC27AC">
        <w:t>«</w:t>
      </w:r>
      <w:r w:rsidR="007F0D78">
        <w:t xml:space="preserve"> </w:t>
      </w:r>
      <w:r w:rsidR="007F0D78" w:rsidRPr="004008E2">
        <w:rPr>
          <w:i/>
        </w:rPr>
        <w:t>L’excellence, l’égalité et le bien-être sont les objectifs majeurs de cette année scolaire …, le bien-être implique une attention soutenue à chacun de nos élèves</w:t>
      </w:r>
      <w:r w:rsidR="007F0D78">
        <w:t> »</w:t>
      </w:r>
      <w:r w:rsidR="00030C8D">
        <w:t xml:space="preserve"> </w:t>
      </w:r>
      <w:r w:rsidR="004008E2">
        <w:t xml:space="preserve">sera très complexe </w:t>
      </w:r>
      <w:r w:rsidR="00030C8D">
        <w:t>et totalement contraire au projet de loi de finance de la rentrée 2023 : «</w:t>
      </w:r>
      <w:r w:rsidR="00030C8D" w:rsidRPr="004008E2">
        <w:rPr>
          <w:i/>
          <w:sz w:val="32"/>
        </w:rPr>
        <w:t> </w:t>
      </w:r>
      <w:r w:rsidR="00030C8D" w:rsidRPr="004008E2">
        <w:rPr>
          <w:i/>
          <w:color w:val="000000"/>
          <w:szCs w:val="21"/>
          <w:shd w:val="clear" w:color="auto" w:fill="F3F3F3"/>
        </w:rPr>
        <w:t>La baisse démographique</w:t>
      </w:r>
      <w:r w:rsidR="003B354E" w:rsidRPr="004008E2">
        <w:rPr>
          <w:i/>
          <w:color w:val="000000"/>
          <w:szCs w:val="21"/>
          <w:shd w:val="clear" w:color="auto" w:fill="F3F3F3"/>
        </w:rPr>
        <w:t xml:space="preserve"> qui s’accentue en 2023</w:t>
      </w:r>
      <w:r w:rsidR="003B354E" w:rsidRPr="004008E2">
        <w:rPr>
          <w:i/>
          <w:sz w:val="32"/>
        </w:rPr>
        <w:t xml:space="preserve"> </w:t>
      </w:r>
      <w:r w:rsidR="00030C8D" w:rsidRPr="004008E2">
        <w:rPr>
          <w:i/>
          <w:color w:val="000000"/>
          <w:szCs w:val="21"/>
          <w:shd w:val="clear" w:color="auto" w:fill="F3F3F3"/>
        </w:rPr>
        <w:t>offre l’occasion de</w:t>
      </w:r>
      <w:r w:rsidR="00030C8D" w:rsidRPr="004008E2">
        <w:rPr>
          <w:b/>
          <w:bCs/>
          <w:i/>
          <w:color w:val="000000"/>
          <w:szCs w:val="21"/>
          <w:shd w:val="clear" w:color="auto" w:fill="F3F3F3"/>
        </w:rPr>
        <w:t> poursuivre l’amélioration des taux d’encadrement</w:t>
      </w:r>
      <w:r w:rsidR="00F1357F" w:rsidRPr="004008E2">
        <w:rPr>
          <w:b/>
          <w:bCs/>
          <w:i/>
          <w:color w:val="000000"/>
          <w:szCs w:val="21"/>
          <w:shd w:val="clear" w:color="auto" w:fill="F3F3F3"/>
        </w:rPr>
        <w:t>,</w:t>
      </w:r>
      <w:r w:rsidR="003B354E" w:rsidRPr="004008E2">
        <w:rPr>
          <w:b/>
          <w:bCs/>
          <w:i/>
          <w:color w:val="000000"/>
          <w:szCs w:val="21"/>
          <w:shd w:val="clear" w:color="auto" w:fill="F3F3F3"/>
        </w:rPr>
        <w:t xml:space="preserve"> </w:t>
      </w:r>
      <w:r w:rsidR="003B354E" w:rsidRPr="004008E2">
        <w:rPr>
          <w:i/>
          <w:color w:val="000000"/>
          <w:szCs w:val="21"/>
          <w:shd w:val="clear" w:color="auto" w:fill="F3F3F3"/>
        </w:rPr>
        <w:t>facteur de réussite des élèves.</w:t>
      </w:r>
      <w:r w:rsidR="00F1357F" w:rsidRPr="004008E2">
        <w:rPr>
          <w:i/>
          <w:sz w:val="32"/>
        </w:rPr>
        <w:t> </w:t>
      </w:r>
      <w:r w:rsidR="00F1357F">
        <w:t>»</w:t>
      </w:r>
    </w:p>
    <w:p w14:paraId="10A945AF" w14:textId="0A3758F7" w:rsidR="009F69C6" w:rsidRDefault="009F69C6" w:rsidP="004008E2">
      <w:pPr>
        <w:spacing w:before="0" w:after="0"/>
      </w:pPr>
    </w:p>
    <w:p w14:paraId="7C8A092D" w14:textId="7A9E2398" w:rsidR="002366FA" w:rsidRDefault="002366FA" w:rsidP="00E108FE">
      <w:r>
        <w:t>Madame la Maire, consciente des spécificités de notre collège et soucieuse d’y améliorer le bien-être scolaire et social, s’est particulièrement engagée (cours OASIS livrée à la rentrée 2023, reprise et rénovation de la restauration scolaire, réfection du chauffage en février 2022…). Aussi, a</w:t>
      </w:r>
      <w:r w:rsidR="00201955">
        <w:t>u-delà de la notion comptable des effectifs,</w:t>
      </w:r>
      <w:r>
        <w:t xml:space="preserve"> votre décision</w:t>
      </w:r>
      <w:r w:rsidR="00201955">
        <w:t>, si vous la maintenez, aura des répercussions sur la vie mê</w:t>
      </w:r>
      <w:r w:rsidR="00661631">
        <w:t>me du collège et de ses acteurs, et réduira à néant les effort</w:t>
      </w:r>
      <w:r w:rsidR="001238E7">
        <w:t>s</w:t>
      </w:r>
      <w:r w:rsidR="00661631">
        <w:t xml:space="preserve"> consentis par le politique.</w:t>
      </w:r>
    </w:p>
    <w:p w14:paraId="75B0B323" w14:textId="5DA35706" w:rsidR="002366FA" w:rsidRDefault="002366FA" w:rsidP="00650852">
      <w:r>
        <w:t>Nous, p</w:t>
      </w:r>
      <w:r w:rsidR="00BA51FB">
        <w:t>arents d’élève</w:t>
      </w:r>
      <w:r w:rsidR="00F22FEB">
        <w:t>s</w:t>
      </w:r>
      <w:r w:rsidR="00BA51FB">
        <w:t xml:space="preserve"> et équipe pédagogique</w:t>
      </w:r>
      <w:r>
        <w:t>,</w:t>
      </w:r>
      <w:r w:rsidR="00BA51FB">
        <w:t xml:space="preserve"> </w:t>
      </w:r>
      <w:r>
        <w:t xml:space="preserve">vous avons alerté continument </w:t>
      </w:r>
      <w:r w:rsidR="00BA51FB">
        <w:t xml:space="preserve">depuis 2016 </w:t>
      </w:r>
      <w:r>
        <w:t>sur les points suivants :</w:t>
      </w:r>
    </w:p>
    <w:p w14:paraId="58EC9686" w14:textId="062884BA" w:rsidR="002366FA" w:rsidRDefault="00BA51FB" w:rsidP="00661631">
      <w:pPr>
        <w:pStyle w:val="Paragraphedeliste"/>
        <w:numPr>
          <w:ilvl w:val="0"/>
          <w:numId w:val="2"/>
        </w:numPr>
      </w:pPr>
      <w:proofErr w:type="gramStart"/>
      <w:r>
        <w:t>baisse</w:t>
      </w:r>
      <w:proofErr w:type="gramEnd"/>
      <w:r>
        <w:t xml:space="preserve"> croissante et continue de la DHG, </w:t>
      </w:r>
      <w:r w:rsidR="002366FA">
        <w:t xml:space="preserve">    </w:t>
      </w:r>
    </w:p>
    <w:p w14:paraId="77F3F0D9" w14:textId="2A135D67" w:rsidR="002366FA" w:rsidRDefault="00661631" w:rsidP="00661631">
      <w:pPr>
        <w:pStyle w:val="Paragraphedeliste"/>
        <w:numPr>
          <w:ilvl w:val="0"/>
          <w:numId w:val="2"/>
        </w:numPr>
      </w:pPr>
      <w:proofErr w:type="gramStart"/>
      <w:r>
        <w:t>surcharge</w:t>
      </w:r>
      <w:proofErr w:type="gramEnd"/>
      <w:r>
        <w:t xml:space="preserve"> des classes, limitant l’inclusion des 10 élèves ULIS </w:t>
      </w:r>
      <w:r w:rsidR="007F0D78">
        <w:t xml:space="preserve">tous souffrant de troubles envahissant du spectre autistique </w:t>
      </w:r>
      <w:r>
        <w:t>et l’accueil correct des élèves nécessitant un AVS,</w:t>
      </w:r>
    </w:p>
    <w:p w14:paraId="5FBFF85B" w14:textId="1830E8A9" w:rsidR="002366FA" w:rsidRDefault="00661631" w:rsidP="00661631">
      <w:pPr>
        <w:pStyle w:val="Paragraphedeliste"/>
        <w:numPr>
          <w:ilvl w:val="0"/>
          <w:numId w:val="2"/>
        </w:numPr>
      </w:pPr>
      <w:proofErr w:type="gramStart"/>
      <w:r>
        <w:lastRenderedPageBreak/>
        <w:t>manque</w:t>
      </w:r>
      <w:proofErr w:type="gramEnd"/>
      <w:r>
        <w:t xml:space="preserve"> de moyens pour gérer </w:t>
      </w:r>
      <w:r w:rsidR="002366FA">
        <w:t>l’hétérogénéité croissante des classe</w:t>
      </w:r>
      <w:r>
        <w:t xml:space="preserve">s : </w:t>
      </w:r>
      <w:r w:rsidR="002366FA">
        <w:t>hors ULIS</w:t>
      </w:r>
      <w:r>
        <w:t>,</w:t>
      </w:r>
      <w:r w:rsidR="002366FA">
        <w:t xml:space="preserve"> plus de 8% d’élèves </w:t>
      </w:r>
      <w:r>
        <w:t>ont des</w:t>
      </w:r>
      <w:r w:rsidR="002366FA">
        <w:t xml:space="preserve"> besoin</w:t>
      </w:r>
      <w:r>
        <w:t>s particuliers,</w:t>
      </w:r>
    </w:p>
    <w:p w14:paraId="4CBC4B23" w14:textId="33C793CD" w:rsidR="00650852" w:rsidRDefault="00661631" w:rsidP="00661631">
      <w:pPr>
        <w:pStyle w:val="Paragraphedeliste"/>
        <w:numPr>
          <w:ilvl w:val="0"/>
          <w:numId w:val="2"/>
        </w:numPr>
      </w:pPr>
      <w:proofErr w:type="gramStart"/>
      <w:r>
        <w:t>climat</w:t>
      </w:r>
      <w:proofErr w:type="gramEnd"/>
      <w:r>
        <w:t xml:space="preserve"> scolaire dégradé : 13 conseils de discipline, depuis octobre 2021 (sans compter les commissions éducatives et les autres sanctions diverses).</w:t>
      </w:r>
    </w:p>
    <w:p w14:paraId="03496AB1" w14:textId="1CE0722B" w:rsidR="00650852" w:rsidRDefault="009F69C6" w:rsidP="00661631">
      <w:pPr>
        <w:pStyle w:val="Paragraphedeliste"/>
        <w:numPr>
          <w:ilvl w:val="0"/>
          <w:numId w:val="2"/>
        </w:numPr>
      </w:pPr>
      <w:proofErr w:type="gramStart"/>
      <w:r>
        <w:t>absence</w:t>
      </w:r>
      <w:proofErr w:type="gramEnd"/>
      <w:r>
        <w:t xml:space="preserve"> d’assistante sociale, </w:t>
      </w:r>
    </w:p>
    <w:p w14:paraId="446EDFD1" w14:textId="698894CA" w:rsidR="00650852" w:rsidRDefault="009F69C6" w:rsidP="00661631">
      <w:pPr>
        <w:pStyle w:val="Paragraphedeliste"/>
        <w:numPr>
          <w:ilvl w:val="0"/>
          <w:numId w:val="2"/>
        </w:numPr>
      </w:pPr>
      <w:proofErr w:type="gramStart"/>
      <w:r>
        <w:t>non</w:t>
      </w:r>
      <w:proofErr w:type="gramEnd"/>
      <w:r>
        <w:t xml:space="preserve"> re</w:t>
      </w:r>
      <w:r w:rsidR="00650852">
        <w:t>m</w:t>
      </w:r>
      <w:r>
        <w:t xml:space="preserve">placement de l’infirmière scolaire, </w:t>
      </w:r>
      <w:r w:rsidR="00650852">
        <w:t>de la Psy En …</w:t>
      </w:r>
    </w:p>
    <w:p w14:paraId="1AE16B17" w14:textId="0A3C7B1A" w:rsidR="00C26EE3" w:rsidRDefault="00661631" w:rsidP="00C26EE3">
      <w:r>
        <w:t>A chaque</w:t>
      </w:r>
      <w:r w:rsidR="00650852">
        <w:t xml:space="preserve"> </w:t>
      </w:r>
      <w:r>
        <w:t>alerte</w:t>
      </w:r>
      <w:r w:rsidR="00650852">
        <w:t>,</w:t>
      </w:r>
      <w:r w:rsidR="00EE50CF">
        <w:t xml:space="preserve"> vos services nous ont </w:t>
      </w:r>
      <w:r w:rsidR="00650852">
        <w:t>assuré</w:t>
      </w:r>
      <w:r w:rsidR="00EE50CF">
        <w:t xml:space="preserve"> qu’ils s’efforçaient de tout mettre en œuvre pour réguler ces problématiques</w:t>
      </w:r>
      <w:r>
        <w:t xml:space="preserve">… </w:t>
      </w:r>
      <w:r w:rsidR="00C26EE3">
        <w:t>En 2023, devons-nous comprendre que votre réponse est de fermer une classe </w:t>
      </w:r>
      <w:r w:rsidR="001238E7">
        <w:t xml:space="preserve">pour les régler </w:t>
      </w:r>
      <w:r w:rsidR="00C26EE3">
        <w:t xml:space="preserve">? </w:t>
      </w:r>
    </w:p>
    <w:p w14:paraId="157DA07B" w14:textId="6D8851D6" w:rsidR="00E108FE" w:rsidRDefault="00E108FE" w:rsidP="00E108FE">
      <w:r>
        <w:t>A la rentrée 2022, les effectifs de 6</w:t>
      </w:r>
      <w:r w:rsidRPr="000841E0">
        <w:rPr>
          <w:vertAlign w:val="superscript"/>
        </w:rPr>
        <w:t>e</w:t>
      </w:r>
      <w:r>
        <w:t xml:space="preserve"> sont de 98 (environ 25/classe), ce qui a considérablement amélioré le climat scolaire </w:t>
      </w:r>
      <w:r w:rsidR="001A3FAF">
        <w:t xml:space="preserve">sur ce niveau </w:t>
      </w:r>
      <w:r>
        <w:t>et surtout la capacité des enseignants à différencier leur pédagogie en fonction du niveau de chacun de leurs élèves. Notamment, 15 élèves de 6</w:t>
      </w:r>
      <w:r w:rsidRPr="000841E0">
        <w:rPr>
          <w:vertAlign w:val="superscript"/>
        </w:rPr>
        <w:t>e</w:t>
      </w:r>
      <w:r>
        <w:t xml:space="preserve"> (soit 15% des effectifs !) ont été repérés en grandes difficultés et bénéficient d’une remédiation hebdomadaire. </w:t>
      </w:r>
      <w:r w:rsidR="000B58DA">
        <w:t xml:space="preserve">A </w:t>
      </w:r>
      <w:r w:rsidR="00F22FEB">
        <w:t>côté</w:t>
      </w:r>
      <w:r w:rsidR="000B58DA">
        <w:t xml:space="preserve"> de la différentiation, l’équipe pédagogique a à cœur de faire du collège un lieu d’ouverture et de découverte en proposant </w:t>
      </w:r>
      <w:r w:rsidR="00814F8E">
        <w:t>nombre de projet</w:t>
      </w:r>
      <w:r w:rsidR="00F22FEB">
        <w:t>s</w:t>
      </w:r>
      <w:r w:rsidR="00814F8E">
        <w:t xml:space="preserve"> pédagogique</w:t>
      </w:r>
      <w:r w:rsidR="00F22FEB">
        <w:t>s</w:t>
      </w:r>
      <w:r w:rsidR="00814F8E">
        <w:t xml:space="preserve"> attractifs (ateliers et partenariat</w:t>
      </w:r>
      <w:r w:rsidR="00F22FEB">
        <w:t>s</w:t>
      </w:r>
      <w:r w:rsidR="00814F8E">
        <w:t xml:space="preserve"> scientifique</w:t>
      </w:r>
      <w:r w:rsidR="00F22FEB">
        <w:t>s</w:t>
      </w:r>
      <w:r w:rsidR="00814F8E">
        <w:t>, voyages</w:t>
      </w:r>
      <w:r w:rsidR="00F22FEB">
        <w:t>,</w:t>
      </w:r>
      <w:r w:rsidR="00814F8E">
        <w:t xml:space="preserve"> action</w:t>
      </w:r>
      <w:r w:rsidR="00F22FEB">
        <w:t>s</w:t>
      </w:r>
      <w:r w:rsidR="00814F8E">
        <w:t xml:space="preserve"> et sorties culturelle</w:t>
      </w:r>
      <w:r w:rsidR="00F22FEB">
        <w:t>s</w:t>
      </w:r>
      <w:r w:rsidR="00814F8E">
        <w:t xml:space="preserve"> …)</w:t>
      </w:r>
    </w:p>
    <w:p w14:paraId="0B4B0C29" w14:textId="0222F1BA" w:rsidR="00D76A51" w:rsidRPr="007F0D78" w:rsidRDefault="00F22FEB" w:rsidP="00E108FE">
      <w:pPr>
        <w:rPr>
          <w:lang w:val="en-US"/>
        </w:rPr>
      </w:pPr>
      <w:r w:rsidRPr="007F0D78">
        <w:t>Selon les données</w:t>
      </w:r>
      <w:r w:rsidR="00D76A51" w:rsidRPr="007F0D78">
        <w:t xml:space="preserve"> </w:t>
      </w:r>
      <w:r w:rsidRPr="007F0D78">
        <w:t>du</w:t>
      </w:r>
      <w:r w:rsidR="00D76A51" w:rsidRPr="007F0D78">
        <w:t xml:space="preserve"> ministère de l’Education </w:t>
      </w:r>
      <w:r w:rsidRPr="007F0D78">
        <w:t>N</w:t>
      </w:r>
      <w:r w:rsidR="00D76A51" w:rsidRPr="007F0D78">
        <w:t>ational</w:t>
      </w:r>
      <w:r w:rsidRPr="007F0D78">
        <w:t xml:space="preserve">e, à Paris, les prévisions </w:t>
      </w:r>
      <w:r w:rsidR="00D76A51" w:rsidRPr="007F0D78">
        <w:t>du nombre</w:t>
      </w:r>
      <w:r w:rsidR="009A4F37" w:rsidRPr="007F0D78">
        <w:t xml:space="preserve"> </w:t>
      </w:r>
      <w:r w:rsidR="00D76A51" w:rsidRPr="007F0D78">
        <w:t>d’élèves sont</w:t>
      </w:r>
      <w:r w:rsidRPr="007F0D78">
        <w:t xml:space="preserve"> en baisse de </w:t>
      </w:r>
      <w:r w:rsidR="00D76A51" w:rsidRPr="007F0D78">
        <w:t>-1,</w:t>
      </w:r>
      <w:r w:rsidRPr="007F0D78">
        <w:t>8</w:t>
      </w:r>
      <w:r w:rsidR="00D76A51" w:rsidRPr="007F0D78">
        <w:t xml:space="preserve">%. </w:t>
      </w:r>
      <w:r w:rsidR="00D76A51" w:rsidRPr="007F0D78">
        <w:rPr>
          <w:lang w:val="en-US"/>
        </w:rPr>
        <w:t xml:space="preserve">(Cf </w:t>
      </w:r>
      <w:hyperlink r:id="rId5" w:history="1">
        <w:r w:rsidR="00D76A51" w:rsidRPr="007F0D78">
          <w:rPr>
            <w:rStyle w:val="Lienhypertexte"/>
            <w:lang w:val="en-US"/>
          </w:rPr>
          <w:t>https://www.education.gouv.fr/rentree-scolaire-2023-augmentation-du-taux-d-encadrement-dans-le-1er-degre-pour-la-6e-annee-343885</w:t>
        </w:r>
      </w:hyperlink>
      <w:r w:rsidR="00D76A51" w:rsidRPr="007F0D78">
        <w:rPr>
          <w:lang w:val="en-US"/>
        </w:rPr>
        <w:t>)</w:t>
      </w:r>
      <w:r w:rsidRPr="007F0D78">
        <w:rPr>
          <w:lang w:val="en-US"/>
        </w:rPr>
        <w:t>.</w:t>
      </w:r>
    </w:p>
    <w:p w14:paraId="4553B987" w14:textId="604CEDA0" w:rsidR="00E108FE" w:rsidRDefault="00E108FE" w:rsidP="001A3FAF">
      <w:r w:rsidRPr="007F0D78">
        <w:t>La fermeture d’une classe de 6</w:t>
      </w:r>
      <w:r w:rsidRPr="007F0D78">
        <w:rPr>
          <w:vertAlign w:val="superscript"/>
        </w:rPr>
        <w:t>e</w:t>
      </w:r>
      <w:r w:rsidRPr="007F0D78">
        <w:t>, et donc à terme d’une classe sur chaque niveau, revien</w:t>
      </w:r>
      <w:r w:rsidR="00D76A51" w:rsidRPr="007F0D78">
        <w:t xml:space="preserve">drait donc à réduire le nombre d’élèves </w:t>
      </w:r>
      <w:r w:rsidR="00F22FEB" w:rsidRPr="007F0D78">
        <w:t xml:space="preserve">de 25%, </w:t>
      </w:r>
      <w:r w:rsidR="00D76A51" w:rsidRPr="007F0D78">
        <w:t xml:space="preserve">un </w:t>
      </w:r>
      <w:r w:rsidR="00F22FEB" w:rsidRPr="007F0D78">
        <w:t>quota</w:t>
      </w:r>
      <w:r w:rsidR="00D76A51" w:rsidRPr="007F0D78">
        <w:t xml:space="preserve"> bien supérieur à la baisse sur Paris</w:t>
      </w:r>
      <w:r w:rsidR="00F22FEB">
        <w:t>,</w:t>
      </w:r>
      <w:r w:rsidR="00D76A51">
        <w:t xml:space="preserve"> </w:t>
      </w:r>
      <w:r w:rsidR="009A4F37">
        <w:t>et à</w:t>
      </w:r>
      <w:r>
        <w:t xml:space="preserve"> reproduire le schéma précédent : des classes surchargées</w:t>
      </w:r>
      <w:r w:rsidR="00E8376D">
        <w:t xml:space="preserve">, </w:t>
      </w:r>
      <w:r>
        <w:t>des enseignants confrontés à la difficulté d’accompagner tous leurs élèves dans leur singularité</w:t>
      </w:r>
      <w:r w:rsidR="001A3FAF">
        <w:t xml:space="preserve">, </w:t>
      </w:r>
      <w:r w:rsidR="009A4F37">
        <w:t xml:space="preserve">la limitation des projets pédagogiques, </w:t>
      </w:r>
      <w:r>
        <w:t xml:space="preserve">un climat scolaire tendu </w:t>
      </w:r>
      <w:r w:rsidR="001A3FAF">
        <w:t>et la fuite vers le privé des familles qui le pourront.</w:t>
      </w:r>
    </w:p>
    <w:p w14:paraId="637FA7E7" w14:textId="46C293F4" w:rsidR="00C26EE3" w:rsidRDefault="00C26EE3" w:rsidP="00030C8D">
      <w:pPr>
        <w:spacing w:before="0" w:after="0"/>
        <w:jc w:val="left"/>
      </w:pPr>
      <w:r>
        <w:t>Comment avec une classe en moins</w:t>
      </w:r>
      <w:r w:rsidR="0062484F">
        <w:t xml:space="preserve"> (et à terme quatre…)</w:t>
      </w:r>
      <w:r w:rsidR="004008E2">
        <w:t xml:space="preserve">, notre collège </w:t>
      </w:r>
      <w:proofErr w:type="spellStart"/>
      <w:r w:rsidR="004008E2">
        <w:t>pourra-t</w:t>
      </w:r>
      <w:r>
        <w:t>-il</w:t>
      </w:r>
      <w:proofErr w:type="spellEnd"/>
      <w:r>
        <w:t xml:space="preserve"> poursuivre sa mission d’inclusion de ses élèves Ulis porteurs de troubles du spectre autistiques ? </w:t>
      </w:r>
      <w:r w:rsidR="0062484F">
        <w:t>Votre décision est donc en contradiction</w:t>
      </w:r>
      <w:r w:rsidR="00030C8D">
        <w:t xml:space="preserve"> là encore avec le projet de loi de finance 2023 où « une meilleure inclusion des élèves en situ</w:t>
      </w:r>
      <w:r w:rsidR="004008E2">
        <w:t>a</w:t>
      </w:r>
      <w:r w:rsidR="00030C8D">
        <w:t>tion de handicap » est clairement annoncée. </w:t>
      </w:r>
    </w:p>
    <w:p w14:paraId="6DC89F9C" w14:textId="77777777" w:rsidR="00030C8D" w:rsidRDefault="00030C8D" w:rsidP="00030C8D">
      <w:pPr>
        <w:spacing w:before="0" w:after="0"/>
        <w:jc w:val="left"/>
      </w:pPr>
    </w:p>
    <w:p w14:paraId="2D32D9ED" w14:textId="44A003F4" w:rsidR="001238E7" w:rsidRDefault="0062484F" w:rsidP="00030C8D">
      <w:pPr>
        <w:spacing w:before="0"/>
      </w:pPr>
      <w:r>
        <w:t>De la même façon, q</w:t>
      </w:r>
      <w:r w:rsidR="00C26EE3">
        <w:t xml:space="preserve">uel devenir pour les classes </w:t>
      </w:r>
      <w:proofErr w:type="spellStart"/>
      <w:r w:rsidR="00C26EE3">
        <w:t>bilangue</w:t>
      </w:r>
      <w:proofErr w:type="spellEnd"/>
      <w:r w:rsidR="00C26EE3">
        <w:t xml:space="preserve"> Anglais-Russe et Anglais-Allemand qui font l’attractivité de notre collège et lui permettent aujourd’hui de contrer celle des établissements privés voisins qui mettent en avant leurs enseignements axés sur l’apprentissage des langues et l’interculturalité ? </w:t>
      </w:r>
    </w:p>
    <w:p w14:paraId="12A9878C" w14:textId="4EBD9D2A" w:rsidR="00E108FE" w:rsidRDefault="00C26EE3" w:rsidP="00E108FE">
      <w:r>
        <w:t>Vous ayant lu, n</w:t>
      </w:r>
      <w:r w:rsidR="001A3FAF">
        <w:t xml:space="preserve">ous ne croyons </w:t>
      </w:r>
      <w:r>
        <w:t xml:space="preserve">pas </w:t>
      </w:r>
      <w:r w:rsidR="001A3FAF">
        <w:t>que ce soit votre projet</w:t>
      </w:r>
      <w:r w:rsidR="003B1324">
        <w:t>. Nous partageons votre constat sur la difficile gestion de l’hétérogénéité du public scolaire</w:t>
      </w:r>
      <w:r w:rsidR="00650852">
        <w:t>.</w:t>
      </w:r>
      <w:r w:rsidR="001A3FAF">
        <w:t xml:space="preserve"> </w:t>
      </w:r>
      <w:r w:rsidR="003B1324">
        <w:t>Nous vous soutenons dans la lutte contre l’échec scolaire et dans votre volonté de donner aux équipes pédagogique</w:t>
      </w:r>
      <w:r w:rsidR="00650852">
        <w:t>s</w:t>
      </w:r>
      <w:r w:rsidR="003B1324">
        <w:t xml:space="preserve"> l’autonomie et les moyens qui vont avec pour solidifier les acquis du premier degré, mission essentielle du collège. </w:t>
      </w:r>
      <w:r>
        <w:t>Les résultats sur</w:t>
      </w:r>
      <w:r w:rsidR="003B1324">
        <w:t xml:space="preserve"> notre actuel niveau 6</w:t>
      </w:r>
      <w:r w:rsidR="00F95BB1" w:rsidRPr="003B1324">
        <w:rPr>
          <w:vertAlign w:val="superscript"/>
        </w:rPr>
        <w:t>ème</w:t>
      </w:r>
      <w:r w:rsidR="00F95BB1">
        <w:t xml:space="preserve"> </w:t>
      </w:r>
      <w:r>
        <w:t>en témoignent et dé</w:t>
      </w:r>
      <w:r w:rsidR="003B1324">
        <w:t>montre</w:t>
      </w:r>
      <w:r>
        <w:t>nt</w:t>
      </w:r>
      <w:r w:rsidR="003B1324">
        <w:t xml:space="preserve"> que c</w:t>
      </w:r>
      <w:r w:rsidR="00FC4033">
        <w:t xml:space="preserve">ela est réalisable au collège </w:t>
      </w:r>
      <w:r w:rsidR="003B1324">
        <w:t>Queneau</w:t>
      </w:r>
      <w:r>
        <w:t xml:space="preserve">. A condition de maintenir la structure actuelle. </w:t>
      </w:r>
    </w:p>
    <w:p w14:paraId="456470F6" w14:textId="692BF586" w:rsidR="003D5E8B" w:rsidRPr="00030C8D" w:rsidRDefault="0062484F" w:rsidP="000A1BD1">
      <w:pPr>
        <w:pStyle w:val="NormalWeb"/>
        <w:spacing w:after="0" w:afterAutospacing="0"/>
        <w:jc w:val="both"/>
      </w:pPr>
      <w:r w:rsidRPr="00030C8D">
        <w:t>A la rentrée 2022, le</w:t>
      </w:r>
      <w:r w:rsidR="00C341FE" w:rsidRPr="00030C8D">
        <w:t xml:space="preserve"> ministre de l'Education </w:t>
      </w:r>
      <w:r w:rsidRPr="00030C8D">
        <w:t xml:space="preserve">a </w:t>
      </w:r>
      <w:r w:rsidR="00C341FE" w:rsidRPr="00030C8D">
        <w:t>parlé</w:t>
      </w:r>
      <w:r w:rsidR="00FE2CAA" w:rsidRPr="00030C8D">
        <w:t xml:space="preserve"> </w:t>
      </w:r>
      <w:r w:rsidR="00C341FE" w:rsidRPr="00030C8D">
        <w:t>du «</w:t>
      </w:r>
      <w:r w:rsidR="00C341FE" w:rsidRPr="004008E2">
        <w:rPr>
          <w:i/>
        </w:rPr>
        <w:t> travail en profondeur </w:t>
      </w:r>
      <w:r w:rsidR="00C341FE" w:rsidRPr="00030C8D">
        <w:t xml:space="preserve">» qui serait fait sur le collège. </w:t>
      </w:r>
      <w:r w:rsidRPr="00030C8D">
        <w:t>Notamment, il a</w:t>
      </w:r>
      <w:r w:rsidR="00C341FE" w:rsidRPr="00030C8D">
        <w:t xml:space="preserve"> insisté sur l'année de 6e, année « charnière » qui «</w:t>
      </w:r>
      <w:r w:rsidR="00C341FE" w:rsidRPr="004008E2">
        <w:rPr>
          <w:i/>
        </w:rPr>
        <w:t> fera l'objet d'une réflexion de fond pour un meilleur accueil</w:t>
      </w:r>
      <w:r w:rsidR="00C341FE" w:rsidRPr="00030C8D">
        <w:t xml:space="preserve"> », reprenant </w:t>
      </w:r>
      <w:r w:rsidRPr="00030C8D">
        <w:t xml:space="preserve">ainsi </w:t>
      </w:r>
      <w:r w:rsidR="00C341FE" w:rsidRPr="00030C8D">
        <w:t xml:space="preserve">les </w:t>
      </w:r>
      <w:r w:rsidRPr="00030C8D">
        <w:t>propos de campagne</w:t>
      </w:r>
      <w:r w:rsidR="00C341FE" w:rsidRPr="00030C8D">
        <w:t xml:space="preserve"> d'Emmanuel Macron</w:t>
      </w:r>
      <w:r w:rsidRPr="00030C8D">
        <w:t> :</w:t>
      </w:r>
      <w:r w:rsidR="00C341FE" w:rsidRPr="00030C8D">
        <w:t xml:space="preserve"> « </w:t>
      </w:r>
      <w:r w:rsidR="00C341FE" w:rsidRPr="004008E2">
        <w:rPr>
          <w:i/>
        </w:rPr>
        <w:t>Au collège, nous ferons de la 6e une liaison efficace avec le primaire </w:t>
      </w:r>
      <w:r w:rsidR="00C341FE" w:rsidRPr="00030C8D">
        <w:t xml:space="preserve">», </w:t>
      </w:r>
      <w:r w:rsidR="000A1BD1" w:rsidRPr="00030C8D">
        <w:t>On peut lire sur l</w:t>
      </w:r>
      <w:r w:rsidR="003D5E8B" w:rsidRPr="00030C8D">
        <w:t>e site du ministère de l’Education que « </w:t>
      </w:r>
      <w:r w:rsidR="003D5E8B" w:rsidRPr="004008E2">
        <w:rPr>
          <w:i/>
        </w:rPr>
        <w:t>le ministr</w:t>
      </w:r>
      <w:r w:rsidR="004008E2" w:rsidRPr="004008E2">
        <w:rPr>
          <w:i/>
        </w:rPr>
        <w:t>e a pour ambition de construire </w:t>
      </w:r>
      <w:r w:rsidR="003D5E8B" w:rsidRPr="004008E2">
        <w:rPr>
          <w:rStyle w:val="lev"/>
          <w:i/>
        </w:rPr>
        <w:t xml:space="preserve">une nouvelle 6e qui puisse assurer à chaque élève, dans la continuité des actions déjà engagées à l’école primaire, de maîtriser les savoirs fondamentaux indispensables à la </w:t>
      </w:r>
      <w:r w:rsidR="003D5E8B" w:rsidRPr="004008E2">
        <w:rPr>
          <w:rStyle w:val="lev"/>
          <w:i/>
        </w:rPr>
        <w:lastRenderedPageBreak/>
        <w:t>suite de sa scolarité </w:t>
      </w:r>
      <w:r w:rsidR="003D5E8B" w:rsidRPr="004008E2">
        <w:rPr>
          <w:i/>
        </w:rPr>
        <w:t>et ce afin de remédier aux difficultés scolaires et de donner aux élèves les mêmes chances de réussite.</w:t>
      </w:r>
      <w:r w:rsidR="003D5E8B" w:rsidRPr="00030C8D">
        <w:t> »</w:t>
      </w:r>
    </w:p>
    <w:p w14:paraId="2D2C128A" w14:textId="1163A310" w:rsidR="000A1BD1" w:rsidRDefault="00551D76" w:rsidP="00C341FE">
      <w:pPr>
        <w:pStyle w:val="sc-14kwckt-6"/>
        <w:jc w:val="both"/>
      </w:pPr>
      <w:r w:rsidRPr="00030C8D">
        <w:t>I</w:t>
      </w:r>
      <w:r w:rsidR="00C341FE" w:rsidRPr="00030C8D">
        <w:t>l nous semble</w:t>
      </w:r>
      <w:r w:rsidR="000A1BD1" w:rsidRPr="00030C8D">
        <w:t xml:space="preserve"> en effet</w:t>
      </w:r>
      <w:r w:rsidR="00C341FE" w:rsidRPr="00030C8D">
        <w:t xml:space="preserve"> indispensable que cette année de 6è, année charnière de liaison avec le primaire</w:t>
      </w:r>
      <w:r w:rsidR="000A1BD1" w:rsidRPr="00030C8D">
        <w:t>,</w:t>
      </w:r>
      <w:r w:rsidR="00C341FE" w:rsidRPr="00030C8D">
        <w:t xml:space="preserve"> soit </w:t>
      </w:r>
      <w:r w:rsidR="000A1BD1" w:rsidRPr="00030C8D">
        <w:t>l’</w:t>
      </w:r>
      <w:r w:rsidR="00C341FE" w:rsidRPr="00030C8D">
        <w:t xml:space="preserve">année pendant laquelle les </w:t>
      </w:r>
      <w:r w:rsidR="003D5E8B" w:rsidRPr="00030C8D">
        <w:t>savoirs fondamentaux</w:t>
      </w:r>
      <w:r w:rsidR="00C341FE" w:rsidRPr="00030C8D">
        <w:t xml:space="preserve"> </w:t>
      </w:r>
      <w:r w:rsidR="000A1BD1" w:rsidRPr="00030C8D">
        <w:t>sont consolidés</w:t>
      </w:r>
      <w:r w:rsidR="00C341FE" w:rsidRPr="00030C8D">
        <w:t xml:space="preserve"> dans les meilleures conditions, avec des classes à effectifs préservés et non augmenté</w:t>
      </w:r>
      <w:r w:rsidR="00C341FE" w:rsidRPr="004008E2">
        <w:t>s.</w:t>
      </w:r>
      <w:r w:rsidR="00C341FE">
        <w:t xml:space="preserve"> </w:t>
      </w:r>
      <w:r>
        <w:t>Cette ambition, nous, parents d’élèves et enseignants, nous la portons au quotidien et espérons la partager avec vous.</w:t>
      </w:r>
    </w:p>
    <w:p w14:paraId="0ECFF6ED" w14:textId="726E1357" w:rsidR="000A1BD1" w:rsidRDefault="000A1BD1" w:rsidP="000A1BD1">
      <w:r>
        <w:t xml:space="preserve">Cette suppression de classe, d’une logique comptable à court terme et </w:t>
      </w:r>
      <w:r w:rsidRPr="001238E7">
        <w:t xml:space="preserve">sans aucun souci de la réalité du terrain, renie les fondements-mêmes du Code de l’Education promis </w:t>
      </w:r>
      <w:r>
        <w:t>aux</w:t>
      </w:r>
      <w:r w:rsidRPr="001238E7">
        <w:t xml:space="preserve"> enfants </w:t>
      </w:r>
      <w:r>
        <w:t xml:space="preserve">de la République : l’égalité des chances. </w:t>
      </w:r>
      <w:r w:rsidR="00551D76">
        <w:t>En totale contradiction avec</w:t>
      </w:r>
      <w:r>
        <w:t xml:space="preserve"> l’ambition affi</w:t>
      </w:r>
      <w:r w:rsidR="00551D76">
        <w:t>ch</w:t>
      </w:r>
      <w:r>
        <w:t xml:space="preserve">ée </w:t>
      </w:r>
      <w:r w:rsidR="00551D76">
        <w:t xml:space="preserve">et revendiquée </w:t>
      </w:r>
      <w:r>
        <w:t>de la même République pour une réussite scolaire pour tous</w:t>
      </w:r>
      <w:r w:rsidR="00551D76">
        <w:t>, votre décision nous est donc tout à fait incompréhensible</w:t>
      </w:r>
      <w:r>
        <w:t xml:space="preserve">. </w:t>
      </w:r>
    </w:p>
    <w:p w14:paraId="1FCF8655" w14:textId="3DEA089F" w:rsidR="00F95BB1" w:rsidRDefault="00F95BB1" w:rsidP="003B1324">
      <w:r>
        <w:t>Nous espérons de notre rencontre prochaine que vous saurez répondre positivement et constructivement à nos attentes et apaiser nos inquiétudes.</w:t>
      </w:r>
    </w:p>
    <w:p w14:paraId="2AE79F4D" w14:textId="5B433F8E" w:rsidR="00F95BB1" w:rsidRDefault="00F95BB1" w:rsidP="00F46671">
      <w:pPr>
        <w:ind w:right="-6"/>
      </w:pPr>
      <w:r>
        <w:t>Dans l’attente de cette audience</w:t>
      </w:r>
      <w:r w:rsidR="00FC4033">
        <w:t>,</w:t>
      </w:r>
      <w:r>
        <w:t xml:space="preserve"> nous vous prions de croire,</w:t>
      </w:r>
      <w:r w:rsidR="00F46671">
        <w:t xml:space="preserve"> Monsieur le Recteur, en </w:t>
      </w:r>
      <w:r>
        <w:t>l’assurance de nos respectueuses salutations.</w:t>
      </w:r>
    </w:p>
    <w:p w14:paraId="6C8F1741" w14:textId="6FA0203B" w:rsidR="00E108FE" w:rsidRDefault="00E108FE" w:rsidP="00E108FE"/>
    <w:p w14:paraId="20BC20B9" w14:textId="5A903A85" w:rsidR="00661631" w:rsidRDefault="004008E2" w:rsidP="00661631">
      <w:r>
        <w:t>L</w:t>
      </w:r>
      <w:r w:rsidR="00A72E8B">
        <w:t>es parents d’élèves et l’équipe pédagogique du Collège R. Queneau</w:t>
      </w:r>
    </w:p>
    <w:p w14:paraId="3C23F476" w14:textId="77777777" w:rsidR="00E108FE" w:rsidRDefault="00E108FE" w:rsidP="00E108FE"/>
    <w:sectPr w:rsidR="00E108FE" w:rsidSect="007444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215B8"/>
    <w:multiLevelType w:val="hybridMultilevel"/>
    <w:tmpl w:val="B8E49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00140"/>
    <w:multiLevelType w:val="hybridMultilevel"/>
    <w:tmpl w:val="5BCC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C9"/>
    <w:rsid w:val="00030C8D"/>
    <w:rsid w:val="00082C46"/>
    <w:rsid w:val="000A1BD1"/>
    <w:rsid w:val="000B58DA"/>
    <w:rsid w:val="001238E7"/>
    <w:rsid w:val="001A3FAF"/>
    <w:rsid w:val="00201955"/>
    <w:rsid w:val="002366FA"/>
    <w:rsid w:val="002923BE"/>
    <w:rsid w:val="003132D0"/>
    <w:rsid w:val="00315731"/>
    <w:rsid w:val="00362754"/>
    <w:rsid w:val="003B1324"/>
    <w:rsid w:val="003B17DF"/>
    <w:rsid w:val="003B354E"/>
    <w:rsid w:val="003D5E8B"/>
    <w:rsid w:val="003D7AC9"/>
    <w:rsid w:val="004008E2"/>
    <w:rsid w:val="0044090B"/>
    <w:rsid w:val="00551D76"/>
    <w:rsid w:val="0062484F"/>
    <w:rsid w:val="00650852"/>
    <w:rsid w:val="00661631"/>
    <w:rsid w:val="00730511"/>
    <w:rsid w:val="007444B2"/>
    <w:rsid w:val="007F0D78"/>
    <w:rsid w:val="00814F8E"/>
    <w:rsid w:val="009858E8"/>
    <w:rsid w:val="009A4F37"/>
    <w:rsid w:val="009F69C6"/>
    <w:rsid w:val="00A72E8B"/>
    <w:rsid w:val="00AC27AC"/>
    <w:rsid w:val="00B94028"/>
    <w:rsid w:val="00BA51FB"/>
    <w:rsid w:val="00BB1071"/>
    <w:rsid w:val="00C2010F"/>
    <w:rsid w:val="00C26EE3"/>
    <w:rsid w:val="00C341FE"/>
    <w:rsid w:val="00CC4B61"/>
    <w:rsid w:val="00D76A51"/>
    <w:rsid w:val="00E00C1C"/>
    <w:rsid w:val="00E108FE"/>
    <w:rsid w:val="00E8376D"/>
    <w:rsid w:val="00EE50CF"/>
    <w:rsid w:val="00F1357F"/>
    <w:rsid w:val="00F22FEB"/>
    <w:rsid w:val="00F46671"/>
    <w:rsid w:val="00F95BB1"/>
    <w:rsid w:val="00FC4033"/>
    <w:rsid w:val="00FE2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2EFA"/>
  <w15:chartTrackingRefBased/>
  <w15:docId w15:val="{4FD0906D-9D15-DB41-A0B0-38212ED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C9"/>
    <w:pPr>
      <w:spacing w:before="120" w:after="120"/>
      <w:jc w:val="both"/>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66FA"/>
    <w:pPr>
      <w:ind w:left="720"/>
      <w:contextualSpacing/>
    </w:pPr>
  </w:style>
  <w:style w:type="paragraph" w:customStyle="1" w:styleId="Default">
    <w:name w:val="Default"/>
    <w:rsid w:val="001238E7"/>
    <w:pPr>
      <w:autoSpaceDE w:val="0"/>
      <w:autoSpaceDN w:val="0"/>
      <w:adjustRightInd w:val="0"/>
    </w:pPr>
    <w:rPr>
      <w:rFonts w:ascii="Calibri" w:hAnsi="Calibri" w:cs="Calibri"/>
      <w:color w:val="000000"/>
    </w:rPr>
  </w:style>
  <w:style w:type="paragraph" w:customStyle="1" w:styleId="sc-14kwckt-6">
    <w:name w:val="sc-14kwckt-6"/>
    <w:basedOn w:val="Normal"/>
    <w:rsid w:val="00C341FE"/>
    <w:pPr>
      <w:spacing w:before="100" w:beforeAutospacing="1" w:after="100" w:afterAutospacing="1"/>
      <w:jc w:val="left"/>
    </w:pPr>
  </w:style>
  <w:style w:type="paragraph" w:styleId="NormalWeb">
    <w:name w:val="Normal (Web)"/>
    <w:basedOn w:val="Normal"/>
    <w:uiPriority w:val="99"/>
    <w:semiHidden/>
    <w:unhideWhenUsed/>
    <w:rsid w:val="00C341FE"/>
    <w:pPr>
      <w:spacing w:before="100" w:beforeAutospacing="1" w:after="100" w:afterAutospacing="1"/>
      <w:jc w:val="left"/>
    </w:pPr>
  </w:style>
  <w:style w:type="character" w:styleId="lev">
    <w:name w:val="Strong"/>
    <w:basedOn w:val="Policepardfaut"/>
    <w:uiPriority w:val="22"/>
    <w:qFormat/>
    <w:rsid w:val="00C341FE"/>
    <w:rPr>
      <w:b/>
      <w:bCs/>
    </w:rPr>
  </w:style>
  <w:style w:type="character" w:styleId="Lienhypertexte">
    <w:name w:val="Hyperlink"/>
    <w:basedOn w:val="Policepardfaut"/>
    <w:uiPriority w:val="99"/>
    <w:unhideWhenUsed/>
    <w:rsid w:val="00D76A51"/>
    <w:rPr>
      <w:color w:val="0563C1" w:themeColor="hyperlink"/>
      <w:u w:val="single"/>
    </w:rPr>
  </w:style>
  <w:style w:type="character" w:styleId="Lienhypertextesuivivisit">
    <w:name w:val="FollowedHyperlink"/>
    <w:basedOn w:val="Policepardfaut"/>
    <w:uiPriority w:val="99"/>
    <w:semiHidden/>
    <w:unhideWhenUsed/>
    <w:rsid w:val="000B5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6466">
      <w:bodyDiv w:val="1"/>
      <w:marLeft w:val="0"/>
      <w:marRight w:val="0"/>
      <w:marTop w:val="0"/>
      <w:marBottom w:val="0"/>
      <w:divBdr>
        <w:top w:val="none" w:sz="0" w:space="0" w:color="auto"/>
        <w:left w:val="none" w:sz="0" w:space="0" w:color="auto"/>
        <w:bottom w:val="none" w:sz="0" w:space="0" w:color="auto"/>
        <w:right w:val="none" w:sz="0" w:space="0" w:color="auto"/>
      </w:divBdr>
    </w:div>
    <w:div w:id="852307825">
      <w:bodyDiv w:val="1"/>
      <w:marLeft w:val="0"/>
      <w:marRight w:val="0"/>
      <w:marTop w:val="0"/>
      <w:marBottom w:val="0"/>
      <w:divBdr>
        <w:top w:val="none" w:sz="0" w:space="0" w:color="auto"/>
        <w:left w:val="none" w:sz="0" w:space="0" w:color="auto"/>
        <w:bottom w:val="none" w:sz="0" w:space="0" w:color="auto"/>
        <w:right w:val="none" w:sz="0" w:space="0" w:color="auto"/>
      </w:divBdr>
    </w:div>
    <w:div w:id="1046177196">
      <w:bodyDiv w:val="1"/>
      <w:marLeft w:val="0"/>
      <w:marRight w:val="0"/>
      <w:marTop w:val="0"/>
      <w:marBottom w:val="0"/>
      <w:divBdr>
        <w:top w:val="none" w:sz="0" w:space="0" w:color="auto"/>
        <w:left w:val="none" w:sz="0" w:space="0" w:color="auto"/>
        <w:bottom w:val="none" w:sz="0" w:space="0" w:color="auto"/>
        <w:right w:val="none" w:sz="0" w:space="0" w:color="auto"/>
      </w:divBdr>
    </w:div>
    <w:div w:id="1097213538">
      <w:bodyDiv w:val="1"/>
      <w:marLeft w:val="0"/>
      <w:marRight w:val="0"/>
      <w:marTop w:val="0"/>
      <w:marBottom w:val="0"/>
      <w:divBdr>
        <w:top w:val="none" w:sz="0" w:space="0" w:color="auto"/>
        <w:left w:val="none" w:sz="0" w:space="0" w:color="auto"/>
        <w:bottom w:val="none" w:sz="0" w:space="0" w:color="auto"/>
        <w:right w:val="none" w:sz="0" w:space="0" w:color="auto"/>
      </w:divBdr>
    </w:div>
    <w:div w:id="1602952178">
      <w:bodyDiv w:val="1"/>
      <w:marLeft w:val="0"/>
      <w:marRight w:val="0"/>
      <w:marTop w:val="0"/>
      <w:marBottom w:val="0"/>
      <w:divBdr>
        <w:top w:val="none" w:sz="0" w:space="0" w:color="auto"/>
        <w:left w:val="none" w:sz="0" w:space="0" w:color="auto"/>
        <w:bottom w:val="none" w:sz="0" w:space="0" w:color="auto"/>
        <w:right w:val="none" w:sz="0" w:space="0" w:color="auto"/>
      </w:divBdr>
    </w:div>
    <w:div w:id="1624649985">
      <w:bodyDiv w:val="1"/>
      <w:marLeft w:val="0"/>
      <w:marRight w:val="0"/>
      <w:marTop w:val="0"/>
      <w:marBottom w:val="0"/>
      <w:divBdr>
        <w:top w:val="none" w:sz="0" w:space="0" w:color="auto"/>
        <w:left w:val="none" w:sz="0" w:space="0" w:color="auto"/>
        <w:bottom w:val="none" w:sz="0" w:space="0" w:color="auto"/>
        <w:right w:val="none" w:sz="0" w:space="0" w:color="auto"/>
      </w:divBdr>
    </w:div>
    <w:div w:id="1874614762">
      <w:bodyDiv w:val="1"/>
      <w:marLeft w:val="0"/>
      <w:marRight w:val="0"/>
      <w:marTop w:val="0"/>
      <w:marBottom w:val="0"/>
      <w:divBdr>
        <w:top w:val="none" w:sz="0" w:space="0" w:color="auto"/>
        <w:left w:val="none" w:sz="0" w:space="0" w:color="auto"/>
        <w:bottom w:val="none" w:sz="0" w:space="0" w:color="auto"/>
        <w:right w:val="none" w:sz="0" w:space="0" w:color="auto"/>
      </w:divBdr>
    </w:div>
    <w:div w:id="20922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rentree-scolaire-2023-augmentation-du-taux-d-encadrement-dans-le-1er-degre-pour-la-6e-annee-34388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2CE2EA7137A4A8ABEB078088E42AD" ma:contentTypeVersion="12" ma:contentTypeDescription="Crée un document." ma:contentTypeScope="" ma:versionID="dc9f8f15bd04abf4cfc893a920b6e8ef">
  <xsd:schema xmlns:xsd="http://www.w3.org/2001/XMLSchema" xmlns:xs="http://www.w3.org/2001/XMLSchema" xmlns:p="http://schemas.microsoft.com/office/2006/metadata/properties" xmlns:ns2="76c9c00a-9900-498f-ae8e-667c5f0abad8" xmlns:ns3="1633b5fc-4e7e-4b1f-b5e4-c1206530dcf8" targetNamespace="http://schemas.microsoft.com/office/2006/metadata/properties" ma:root="true" ma:fieldsID="c49f503ba83ceb688d47bde3e5677e8a" ns2:_="" ns3:_="">
    <xsd:import namespace="76c9c00a-9900-498f-ae8e-667c5f0abad8"/>
    <xsd:import namespace="1633b5fc-4e7e-4b1f-b5e4-c1206530d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9c00a-9900-498f-ae8e-667c5f0ab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5b31fde-ec1b-4dbc-aa70-c6a62001613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33b5fc-4e7e-4b1f-b5e4-c1206530dc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5f487d-2c0c-4235-b4d7-5812038da30d}" ma:internalName="TaxCatchAll" ma:showField="CatchAllData" ma:web="1633b5fc-4e7e-4b1f-b5e4-c1206530d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c9c00a-9900-498f-ae8e-667c5f0abad8">
      <Terms xmlns="http://schemas.microsoft.com/office/infopath/2007/PartnerControls"/>
    </lcf76f155ced4ddcb4097134ff3c332f>
    <TaxCatchAll xmlns="1633b5fc-4e7e-4b1f-b5e4-c1206530dcf8" xsi:nil="true"/>
  </documentManagement>
</p:properties>
</file>

<file path=customXml/itemProps1.xml><?xml version="1.0" encoding="utf-8"?>
<ds:datastoreItem xmlns:ds="http://schemas.openxmlformats.org/officeDocument/2006/customXml" ds:itemID="{6FF51D1F-AD46-4B9F-A40F-582EDB60E601}"/>
</file>

<file path=customXml/itemProps2.xml><?xml version="1.0" encoding="utf-8"?>
<ds:datastoreItem xmlns:ds="http://schemas.openxmlformats.org/officeDocument/2006/customXml" ds:itemID="{C74EA46C-8BF4-45CA-A316-07F5088A7C54}"/>
</file>

<file path=customXml/itemProps3.xml><?xml version="1.0" encoding="utf-8"?>
<ds:datastoreItem xmlns:ds="http://schemas.openxmlformats.org/officeDocument/2006/customXml" ds:itemID="{F049EC86-32EA-44C3-9F64-26BA6AB4CCDE}"/>
</file>

<file path=docProps/app.xml><?xml version="1.0" encoding="utf-8"?>
<Properties xmlns="http://schemas.openxmlformats.org/officeDocument/2006/extended-properties" xmlns:vt="http://schemas.openxmlformats.org/officeDocument/2006/docPropsVTypes">
  <Template>Normal.dotm</Template>
  <TotalTime>6</TotalTime>
  <Pages>3</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Balensi</dc:creator>
  <cp:keywords/>
  <dc:description/>
  <cp:lastModifiedBy>elisabeth Balensi</cp:lastModifiedBy>
  <cp:revision>3</cp:revision>
  <dcterms:created xsi:type="dcterms:W3CDTF">2023-01-28T18:48:00Z</dcterms:created>
  <dcterms:modified xsi:type="dcterms:W3CDTF">2023-01-29T16:42:00Z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0x01010041E2CE2EA7137A4A8ABEB078088E42AD</vt:lpwstr>
  </property>
</Properties>
</file>