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C9BED" w14:textId="77777777" w:rsidR="002D09D5" w:rsidRDefault="00E108FE" w:rsidP="005A5E45">
      <w:pPr>
        <w:spacing w:before="0" w:after="0"/>
        <w:jc w:val="left"/>
      </w:pPr>
      <w:r>
        <w:t>Associations de parents d’élèves</w:t>
      </w:r>
      <w:r w:rsidRPr="008C0168">
        <w:t xml:space="preserve"> </w:t>
      </w:r>
      <w:r>
        <w:t>FCPE et LIPE-APEB</w:t>
      </w:r>
    </w:p>
    <w:p w14:paraId="1247EE38" w14:textId="50176A63" w:rsidR="005A5E45" w:rsidRDefault="002D09D5" w:rsidP="005A5E45">
      <w:pPr>
        <w:spacing w:before="0" w:after="0"/>
        <w:jc w:val="left"/>
      </w:pPr>
      <w:r>
        <w:t>Equipe pédagogique</w:t>
      </w:r>
      <w:r w:rsidR="00E108FE">
        <w:t xml:space="preserve">  </w:t>
      </w:r>
    </w:p>
    <w:p w14:paraId="6D95BC92" w14:textId="1A5817EB" w:rsidR="005A5E45" w:rsidRDefault="005A5E45" w:rsidP="005A5E45">
      <w:pPr>
        <w:spacing w:before="0" w:after="0"/>
        <w:jc w:val="left"/>
      </w:pPr>
      <w:r>
        <w:t xml:space="preserve">Collège Raymond Queneau – Paris 5è </w:t>
      </w:r>
    </w:p>
    <w:p w14:paraId="27401BBB" w14:textId="0574F1AC" w:rsidR="005A5E45" w:rsidRDefault="005A5E45" w:rsidP="005A5E45">
      <w:pPr>
        <w:spacing w:before="0" w:after="0"/>
        <w:jc w:val="left"/>
      </w:pPr>
    </w:p>
    <w:p w14:paraId="5361EA9D" w14:textId="77777777" w:rsidR="005A5E45" w:rsidRDefault="005A5E45" w:rsidP="005A5E45">
      <w:pPr>
        <w:spacing w:before="0" w:after="0"/>
        <w:jc w:val="left"/>
      </w:pPr>
    </w:p>
    <w:p w14:paraId="34E36193" w14:textId="77777777" w:rsidR="005A5E45" w:rsidRDefault="005A5E45" w:rsidP="005A5E45">
      <w:pPr>
        <w:spacing w:before="0" w:after="0"/>
        <w:jc w:val="left"/>
      </w:pPr>
    </w:p>
    <w:p w14:paraId="78F7ED84" w14:textId="338F3602" w:rsidR="003D7AC9" w:rsidRDefault="005A5E45" w:rsidP="005A5E45">
      <w:pPr>
        <w:spacing w:before="0" w:after="0"/>
        <w:jc w:val="center"/>
      </w:pPr>
      <w:r>
        <w:t xml:space="preserve">A l’attention de monsieur le ministre de l’Education nationale et de la Jeunesse </w:t>
      </w:r>
    </w:p>
    <w:p w14:paraId="0AD2E520" w14:textId="750A6230" w:rsidR="005A5E45" w:rsidRDefault="005A5E45" w:rsidP="0090320F">
      <w:pPr>
        <w:spacing w:before="0" w:after="0"/>
        <w:jc w:val="center"/>
      </w:pPr>
      <w:proofErr w:type="gramStart"/>
      <w:r>
        <w:t>s</w:t>
      </w:r>
      <w:proofErr w:type="gramEnd"/>
      <w:r>
        <w:t xml:space="preserve">/c </w:t>
      </w:r>
      <w:r w:rsidR="002D09D5">
        <w:t xml:space="preserve">de </w:t>
      </w:r>
      <w:proofErr w:type="spellStart"/>
      <w:r>
        <w:t>M.Jean-Marc</w:t>
      </w:r>
      <w:proofErr w:type="spellEnd"/>
      <w:r>
        <w:t xml:space="preserve"> HUART, directeur de Cabinet</w:t>
      </w:r>
      <w:r w:rsidR="002D09D5">
        <w:t>,</w:t>
      </w:r>
      <w:r>
        <w:t xml:space="preserve"> </w:t>
      </w:r>
    </w:p>
    <w:p w14:paraId="343456DF" w14:textId="399B031B" w:rsidR="005A5E45" w:rsidRPr="005A5E45" w:rsidRDefault="005A5E45" w:rsidP="005A5E45">
      <w:pPr>
        <w:spacing w:before="0" w:after="0"/>
        <w:jc w:val="center"/>
      </w:pPr>
      <w:r>
        <w:t xml:space="preserve">M. Nicolas KANHONOU, </w:t>
      </w:r>
      <w:r w:rsidRPr="005A5E45">
        <w:rPr>
          <w:rStyle w:val="lev"/>
          <w:b w:val="0"/>
        </w:rPr>
        <w:t>Conseiller École inclusive, égalité entre les femmes et les hommes et lutte contre les discriminations</w:t>
      </w:r>
    </w:p>
    <w:p w14:paraId="0A6DB50D" w14:textId="09062E58" w:rsidR="005A5E45" w:rsidRDefault="005A5E45" w:rsidP="005A5E45">
      <w:pPr>
        <w:spacing w:before="0" w:after="0"/>
        <w:jc w:val="center"/>
      </w:pPr>
    </w:p>
    <w:p w14:paraId="6BAF7BCA" w14:textId="77777777" w:rsidR="005A5E45" w:rsidRDefault="005A5E45" w:rsidP="005A5E45">
      <w:pPr>
        <w:spacing w:before="0" w:after="0"/>
        <w:jc w:val="center"/>
      </w:pPr>
    </w:p>
    <w:p w14:paraId="239F3CD3" w14:textId="397251B7" w:rsidR="00D0030C" w:rsidRDefault="003D7AC9" w:rsidP="005A5E45">
      <w:pPr>
        <w:jc w:val="center"/>
        <w:rPr>
          <w:b/>
          <w:u w:val="single"/>
        </w:rPr>
      </w:pPr>
      <w:r w:rsidRPr="00BC1081">
        <w:rPr>
          <w:b/>
          <w:u w:val="single"/>
        </w:rPr>
        <w:t xml:space="preserve">Objet : </w:t>
      </w:r>
      <w:r w:rsidR="00076DF1">
        <w:rPr>
          <w:b/>
          <w:u w:val="single"/>
        </w:rPr>
        <w:t xml:space="preserve">Opposition à la suppression d’une classe de </w:t>
      </w:r>
      <w:r>
        <w:rPr>
          <w:b/>
          <w:u w:val="single"/>
        </w:rPr>
        <w:t>6</w:t>
      </w:r>
      <w:r w:rsidRPr="00C06070">
        <w:rPr>
          <w:b/>
          <w:u w:val="single"/>
          <w:vertAlign w:val="superscript"/>
        </w:rPr>
        <w:t>e</w:t>
      </w:r>
      <w:r>
        <w:rPr>
          <w:b/>
          <w:u w:val="single"/>
        </w:rPr>
        <w:t xml:space="preserve"> </w:t>
      </w:r>
    </w:p>
    <w:p w14:paraId="5A5FD5C4" w14:textId="23984517" w:rsidR="003D7AC9" w:rsidRPr="00BC1081" w:rsidRDefault="003D7AC9" w:rsidP="005A5E45">
      <w:pPr>
        <w:jc w:val="center"/>
        <w:rPr>
          <w:b/>
          <w:u w:val="single"/>
        </w:rPr>
      </w:pPr>
      <w:proofErr w:type="gramStart"/>
      <w:r>
        <w:rPr>
          <w:b/>
          <w:u w:val="single"/>
        </w:rPr>
        <w:t>au</w:t>
      </w:r>
      <w:proofErr w:type="gramEnd"/>
      <w:r>
        <w:rPr>
          <w:b/>
          <w:u w:val="single"/>
        </w:rPr>
        <w:t xml:space="preserve"> collège Raymond Queneau à la rentrée 2023</w:t>
      </w:r>
    </w:p>
    <w:p w14:paraId="0E5873FF" w14:textId="77777777" w:rsidR="005A5E45" w:rsidRDefault="005A5E45" w:rsidP="00E108FE">
      <w:pPr>
        <w:jc w:val="right"/>
      </w:pPr>
    </w:p>
    <w:p w14:paraId="232F7E2B" w14:textId="58CAC865" w:rsidR="003132D0" w:rsidRDefault="00E108FE" w:rsidP="00E108FE">
      <w:pPr>
        <w:jc w:val="right"/>
      </w:pPr>
      <w:r>
        <w:t xml:space="preserve">Paris, le </w:t>
      </w:r>
      <w:r w:rsidR="002D09D5">
        <w:t>10</w:t>
      </w:r>
      <w:r w:rsidR="005A5E45">
        <w:t xml:space="preserve"> février</w:t>
      </w:r>
      <w:r>
        <w:t xml:space="preserve"> 2023</w:t>
      </w:r>
    </w:p>
    <w:p w14:paraId="45C4CD2D" w14:textId="77777777" w:rsidR="00E108FE" w:rsidRDefault="00E108FE" w:rsidP="00E108FE"/>
    <w:p w14:paraId="15CF2ADA" w14:textId="050A606A" w:rsidR="00E108FE" w:rsidRDefault="00E108FE" w:rsidP="00E108FE">
      <w:r>
        <w:t xml:space="preserve">Monsieur le </w:t>
      </w:r>
      <w:r w:rsidR="005A5E45">
        <w:t>Ministre</w:t>
      </w:r>
      <w:r>
        <w:t xml:space="preserve">, </w:t>
      </w:r>
    </w:p>
    <w:p w14:paraId="71E5E8A3" w14:textId="77777777" w:rsidR="005A5E45" w:rsidRDefault="005A5E45" w:rsidP="00E108FE"/>
    <w:p w14:paraId="583F6FF0" w14:textId="12E252CD" w:rsidR="00AB3CCB" w:rsidRDefault="005A5E45" w:rsidP="00E108FE">
      <w:r>
        <w:t xml:space="preserve">Le Rectorat </w:t>
      </w:r>
      <w:r w:rsidR="00AB3CCB">
        <w:t xml:space="preserve">nous a fait savoir qu’ils avaient l’intention de fermer une classe de 6è </w:t>
      </w:r>
      <w:r w:rsidR="00E108FE">
        <w:t xml:space="preserve">au Collège Raymond Queneau </w:t>
      </w:r>
      <w:r w:rsidR="00AB3CCB">
        <w:t xml:space="preserve">(Paris5è) </w:t>
      </w:r>
      <w:r w:rsidR="00E108FE">
        <w:t>à la prochaine rentrée</w:t>
      </w:r>
      <w:r w:rsidR="0044090B">
        <w:t>.</w:t>
      </w:r>
      <w:r w:rsidR="00BB1071">
        <w:t xml:space="preserve"> </w:t>
      </w:r>
      <w:r w:rsidR="00AB3CCB">
        <w:t xml:space="preserve">Nous nous adressons aujourd’hui à vous pour vous exposer les raisons de notre opposition à cette décision </w:t>
      </w:r>
      <w:r w:rsidR="00807EFD">
        <w:t>et vous demander de revoir ce</w:t>
      </w:r>
      <w:r w:rsidR="00AB3CCB">
        <w:t xml:space="preserve"> projet</w:t>
      </w:r>
      <w:r w:rsidR="00314FBB">
        <w:t xml:space="preserve"> qui nous semble contraire à votre ambition annoncée pour soigner « le collège, l’homme malade du système »</w:t>
      </w:r>
      <w:r w:rsidR="00AB3CCB">
        <w:t xml:space="preserve">. </w:t>
      </w:r>
    </w:p>
    <w:p w14:paraId="34C3FFC9" w14:textId="6F98DB0B" w:rsidR="0045418A" w:rsidRDefault="00807EFD" w:rsidP="0045418A">
      <w:r>
        <w:t xml:space="preserve">Sans </w:t>
      </w:r>
      <w:r w:rsidR="0045418A">
        <w:t xml:space="preserve">avoir </w:t>
      </w:r>
      <w:r w:rsidR="00314FBB">
        <w:t>le nombre final</w:t>
      </w:r>
      <w:r>
        <w:t xml:space="preserve"> d’inscription à la rentrée 2023, </w:t>
      </w:r>
      <w:r w:rsidR="00314FBB">
        <w:t xml:space="preserve">les </w:t>
      </w:r>
      <w:r w:rsidR="00AB3CCB">
        <w:t>écoles élémentaires qui dépe</w:t>
      </w:r>
      <w:r>
        <w:t>ndent du Collège Queneau</w:t>
      </w:r>
      <w:r w:rsidR="0014174D">
        <w:t>,</w:t>
      </w:r>
      <w:r w:rsidR="00314FBB">
        <w:t xml:space="preserve"> ont transmis à leurs associations de parents </w:t>
      </w:r>
      <w:proofErr w:type="gramStart"/>
      <w:r w:rsidR="00314FBB">
        <w:t xml:space="preserve">d’élèves </w:t>
      </w:r>
      <w:r w:rsidR="0014174D">
        <w:t xml:space="preserve"> que</w:t>
      </w:r>
      <w:proofErr w:type="gramEnd"/>
      <w:r w:rsidR="0014174D">
        <w:t xml:space="preserve"> les effectifs actuels des CM2 </w:t>
      </w:r>
      <w:r>
        <w:t>s</w:t>
      </w:r>
      <w:r w:rsidR="0014174D">
        <w:t xml:space="preserve">ont à peu près constants. </w:t>
      </w:r>
      <w:r w:rsidR="00A52ABA">
        <w:t>Les effectifs des CM2 en 2</w:t>
      </w:r>
      <w:r w:rsidR="009A02CD">
        <w:t>023 seront eux en augmentation. A</w:t>
      </w:r>
      <w:r w:rsidR="00A52ABA">
        <w:t xml:space="preserve"> l’école élémentaire Jenner, </w:t>
      </w:r>
      <w:r w:rsidR="009A02CD">
        <w:t xml:space="preserve">par exemple, dans les effectifs de la rentrée 2023, il y aura </w:t>
      </w:r>
      <w:r w:rsidR="00A52ABA">
        <w:t>20</w:t>
      </w:r>
      <w:r w:rsidR="009A02CD">
        <w:t xml:space="preserve"> élèves de plus en CM2 </w:t>
      </w:r>
      <w:r w:rsidR="00E92EC3">
        <w:t xml:space="preserve">et la création d’une classe </w:t>
      </w:r>
      <w:r w:rsidR="009A02CD">
        <w:t xml:space="preserve">supplémentaire </w:t>
      </w:r>
      <w:r w:rsidR="00E92EC3">
        <w:t>a été demandée</w:t>
      </w:r>
      <w:r w:rsidR="00A52ABA">
        <w:t xml:space="preserve">. </w:t>
      </w:r>
    </w:p>
    <w:p w14:paraId="6767BC26" w14:textId="19E0E6DE" w:rsidR="0045418A" w:rsidRPr="00314FBB" w:rsidRDefault="0045418A" w:rsidP="0045418A">
      <w:r w:rsidRPr="00BF7125">
        <w:t xml:space="preserve">Selon les chiffres, fournis par </w:t>
      </w:r>
      <w:r>
        <w:t>vos services</w:t>
      </w:r>
      <w:r w:rsidRPr="00BF7125">
        <w:t>, les prévi</w:t>
      </w:r>
      <w:r>
        <w:t xml:space="preserve">sions de diminutions du nombre </w:t>
      </w:r>
      <w:r w:rsidRPr="00BF7125">
        <w:t>d’élèves sont, à Paris de -1,</w:t>
      </w:r>
      <w:r>
        <w:t>8</w:t>
      </w:r>
      <w:r w:rsidRPr="00BF7125">
        <w:t>4%</w:t>
      </w:r>
      <w:r w:rsidR="00314FBB">
        <w:t xml:space="preserve"> mais ces prévisions ne sont pas homogènes sur tout Paris comme le montrent les chiffres </w:t>
      </w:r>
      <w:proofErr w:type="spellStart"/>
      <w:r w:rsidR="00314FBB">
        <w:t>sus-cités</w:t>
      </w:r>
      <w:proofErr w:type="spellEnd"/>
      <w:r w:rsidRPr="00BF7125">
        <w:t xml:space="preserve">. </w:t>
      </w:r>
      <w:r w:rsidRPr="00314FBB">
        <w:t>(</w:t>
      </w:r>
      <w:proofErr w:type="spellStart"/>
      <w:r w:rsidRPr="00314FBB">
        <w:t>Cf</w:t>
      </w:r>
      <w:proofErr w:type="spellEnd"/>
      <w:r w:rsidRPr="00314FBB">
        <w:t xml:space="preserve"> </w:t>
      </w:r>
      <w:hyperlink r:id="rId5" w:history="1">
        <w:r w:rsidRPr="00314FBB">
          <w:rPr>
            <w:rStyle w:val="Lienhypertexte"/>
          </w:rPr>
          <w:t>https://www.education.gouv.fr/rentree-scolaire-2023-augmentation-du-taux-d-encadrement-dans-le-1er-degre-pour-la-6e-annee-343885</w:t>
        </w:r>
      </w:hyperlink>
      <w:r w:rsidRPr="00314FBB">
        <w:t>)</w:t>
      </w:r>
    </w:p>
    <w:p w14:paraId="11A9F4DE" w14:textId="29D446ED" w:rsidR="0045418A" w:rsidRDefault="0045418A" w:rsidP="0045418A">
      <w:r w:rsidRPr="00BF7125">
        <w:t>La fermeture d’une classe de 6</w:t>
      </w:r>
      <w:r w:rsidRPr="00BF7125">
        <w:rPr>
          <w:vertAlign w:val="superscript"/>
        </w:rPr>
        <w:t>e</w:t>
      </w:r>
      <w:r w:rsidR="00314FBB">
        <w:t xml:space="preserve"> </w:t>
      </w:r>
      <w:r w:rsidRPr="00BF7125">
        <w:t xml:space="preserve">et donc à terme d’une classe sur chaque niveau, </w:t>
      </w:r>
      <w:r w:rsidR="00314FBB">
        <w:t xml:space="preserve">entrainera une diminution des capacités d’accueil </w:t>
      </w:r>
      <w:r w:rsidR="00314FBB" w:rsidRPr="00BF7125">
        <w:t>bien supérieur</w:t>
      </w:r>
      <w:r w:rsidR="00314FBB">
        <w:t>e</w:t>
      </w:r>
      <w:r w:rsidR="00314FBB" w:rsidRPr="00BF7125">
        <w:t xml:space="preserve"> à la baisse </w:t>
      </w:r>
      <w:r w:rsidR="00314FBB">
        <w:t xml:space="preserve">réelle des effectifs </w:t>
      </w:r>
      <w:r w:rsidRPr="00BF7125">
        <w:t>sur Paris et à</w:t>
      </w:r>
      <w:r>
        <w:t xml:space="preserve"> reproduire le schéma précédent : des classes surchargées, des enseignants confrontés à la difficulté d’accompagner tous leurs élèves dans leur singularité, un climat scolaire tendu. </w:t>
      </w:r>
    </w:p>
    <w:p w14:paraId="36322419" w14:textId="402064B8" w:rsidR="00AB3CCB" w:rsidRDefault="0045418A" w:rsidP="00AB3CCB">
      <w:r>
        <w:t>A la rentrée 2022, les effectifs de 6</w:t>
      </w:r>
      <w:r w:rsidRPr="000841E0">
        <w:rPr>
          <w:vertAlign w:val="superscript"/>
        </w:rPr>
        <w:t>e</w:t>
      </w:r>
      <w:r>
        <w:t xml:space="preserve"> au collège Queneau étaient de 98 élèves (environ 25/classe), ce qui a créé un climat scolaire de qualité et contribué à différencier la pédagogie en fonct</w:t>
      </w:r>
      <w:r w:rsidR="0090320F">
        <w:t>ion du niveau de chacun des</w:t>
      </w:r>
      <w:r>
        <w:t xml:space="preserve"> élèves. Notamment, 15 élèves de 6</w:t>
      </w:r>
      <w:r w:rsidRPr="000841E0">
        <w:rPr>
          <w:vertAlign w:val="superscript"/>
        </w:rPr>
        <w:t>e</w:t>
      </w:r>
      <w:r>
        <w:t xml:space="preserve"> (soit 15% des effectifs !) ont été repérés en grandes difficultés et bénéficient d’une remédiation hebdomadaire.</w:t>
      </w:r>
    </w:p>
    <w:p w14:paraId="1BA62E4E" w14:textId="0FF3A920" w:rsidR="005C4363" w:rsidRDefault="00AB3CCB" w:rsidP="005C4363">
      <w:pPr>
        <w:spacing w:after="0"/>
      </w:pPr>
      <w:r>
        <w:t>Le co</w:t>
      </w:r>
      <w:r w:rsidR="009A02CD">
        <w:t xml:space="preserve">llège Raymond Queneau accueille, par ailleurs, </w:t>
      </w:r>
      <w:r>
        <w:t>en inclusion des élèves ULIS, porteurs de troubles du spectre autistique</w:t>
      </w:r>
      <w:r w:rsidR="005C4363">
        <w:t>, qui nécessitent un accompagnement par des</w:t>
      </w:r>
      <w:r w:rsidR="00A52ABA">
        <w:t xml:space="preserve"> AESH ou des AVS</w:t>
      </w:r>
      <w:r w:rsidR="005C4363">
        <w:t>. L’a</w:t>
      </w:r>
      <w:r w:rsidR="005C4363" w:rsidRPr="005C4363">
        <w:t xml:space="preserve">mélioration de la scolarisation des élèves en situation de handicap par la création d’ULIS </w:t>
      </w:r>
      <w:r w:rsidR="00F03454">
        <w:t>a été annoncée comme une de vos priorités dans</w:t>
      </w:r>
      <w:r w:rsidR="005C4363" w:rsidRPr="005C4363">
        <w:t xml:space="preserve"> l’accompagnement de la vie de l’élève dans le </w:t>
      </w:r>
      <w:r w:rsidR="005C4363" w:rsidRPr="005C4363">
        <w:lastRenderedPageBreak/>
        <w:t xml:space="preserve">second degré, </w:t>
      </w:r>
      <w:r w:rsidR="005C4363">
        <w:t>et</w:t>
      </w:r>
      <w:r w:rsidR="005C4363" w:rsidRPr="005C4363">
        <w:t xml:space="preserve"> a été présentée au comité technique ministériel réuni le 13 décembre 2022, avec l’ensemble des mesures nouvelles et leur répartition par académie prévues par le projet de loi de finances pour la rentrée scolaire 2023.</w:t>
      </w:r>
      <w:r w:rsidR="005C4363">
        <w:t xml:space="preserve"> Au collège Raymond Queneau l’</w:t>
      </w:r>
      <w:r w:rsidR="00BF7125">
        <w:t>inclusion</w:t>
      </w:r>
      <w:r w:rsidR="005C4363">
        <w:t xml:space="preserve"> des élèves ULIS existe depuis plusieurs années et est une vraie réussite. Il </w:t>
      </w:r>
      <w:r w:rsidR="00B96FBC">
        <w:t>est essentiel</w:t>
      </w:r>
      <w:r w:rsidR="005C4363">
        <w:t xml:space="preserve"> de ne pas lui couper ses moyens et de lui permettre au contraire de perdurer dans de bonnes conditions, avec de petits effectifs </w:t>
      </w:r>
      <w:r w:rsidR="00B96FBC">
        <w:t>garantissant</w:t>
      </w:r>
      <w:r w:rsidR="00BF7125">
        <w:t xml:space="preserve"> un meilleur apprentissage pour ces élèves en situation de handicap</w:t>
      </w:r>
      <w:r w:rsidR="00386669">
        <w:t>.</w:t>
      </w:r>
      <w:r w:rsidR="00314FBB" w:rsidRPr="00314FBB">
        <w:t xml:space="preserve"> </w:t>
      </w:r>
      <w:r w:rsidR="00314FBB">
        <w:t>Les effectifs moindres permettent également d’accueillir les accompagnants nécessaires et ce d’autant plus que les locaux sont anciens, avec des salles parfois exiguës.</w:t>
      </w:r>
      <w:r w:rsidR="00314FBB">
        <w:t xml:space="preserve"> Nous attirons tout particulièrement votre attention sur une affirmation erronée du rectorat : «4h supplémentaires ont été octroyées pour le dispositif ULIS du </w:t>
      </w:r>
      <w:proofErr w:type="spellStart"/>
      <w:r w:rsidR="00314FBB">
        <w:t>coll</w:t>
      </w:r>
      <w:proofErr w:type="spellEnd"/>
      <w:r w:rsidR="00314FBB">
        <w:t>ège R. Queneau </w:t>
      </w:r>
      <w:r w:rsidR="00386669">
        <w:t xml:space="preserve">». En </w:t>
      </w:r>
      <w:r w:rsidR="00B36E43">
        <w:t>réalité</w:t>
      </w:r>
      <w:r w:rsidR="00386669">
        <w:t xml:space="preserve">, Ces 4h apparaissent dans la DHG du collège depuis la création de ce dispositif en 2016 et ne sont pas </w:t>
      </w:r>
      <w:r w:rsidR="00314FBB">
        <w:t xml:space="preserve">une dotation supplémentaire. </w:t>
      </w:r>
    </w:p>
    <w:p w14:paraId="7B702033" w14:textId="296579F3" w:rsidR="00BF7125" w:rsidRDefault="00BF7125" w:rsidP="005C4363">
      <w:pPr>
        <w:spacing w:after="0"/>
      </w:pPr>
      <w:r>
        <w:t xml:space="preserve">Le collège Raymond Queneau présente par ailleurs la spécificité de proposer un enseignement en langue de grande qualité : classe </w:t>
      </w:r>
      <w:proofErr w:type="spellStart"/>
      <w:r>
        <w:t>bilangue</w:t>
      </w:r>
      <w:proofErr w:type="spellEnd"/>
      <w:r>
        <w:t xml:space="preserve"> anglais-allemand, classe </w:t>
      </w:r>
      <w:proofErr w:type="spellStart"/>
      <w:r>
        <w:t>bilangue</w:t>
      </w:r>
      <w:proofErr w:type="spellEnd"/>
      <w:r>
        <w:t xml:space="preserve"> anglais-rus</w:t>
      </w:r>
      <w:r w:rsidR="009A02CD">
        <w:t xml:space="preserve">se, classe d’espagnol renforcé. </w:t>
      </w:r>
      <w:r>
        <w:t xml:space="preserve">La fermeture d’une classe de 6è aura des répercussions, sur le long terme, sur l’ensemble des effectifs du collège et obligera les professeurs à aller effectuer des compléments de service dans d’autres établissements, parfois éloignés, ce qui </w:t>
      </w:r>
      <w:r w:rsidR="00764C00">
        <w:t>aura des implications</w:t>
      </w:r>
      <w:r>
        <w:t xml:space="preserve"> à terme sur </w:t>
      </w:r>
      <w:r w:rsidR="00764C00">
        <w:t xml:space="preserve">l’exercice de leurs fonctions. </w:t>
      </w:r>
    </w:p>
    <w:p w14:paraId="415EF9AF" w14:textId="11ABEE72" w:rsidR="00764C00" w:rsidRDefault="00764C00" w:rsidP="005C4363">
      <w:pPr>
        <w:spacing w:after="0"/>
      </w:pPr>
      <w:r>
        <w:t>La grande q</w:t>
      </w:r>
      <w:r w:rsidR="0090320F">
        <w:t>ualité de l’enseignement dispensé</w:t>
      </w:r>
      <w:r>
        <w:t xml:space="preserve"> au collège Raymond Queneau s’exerce dans un climat scolaire parfois tendu. Le grand nombre de conseils de discipline, </w:t>
      </w:r>
      <w:r w:rsidR="00C66DF5">
        <w:t>1</w:t>
      </w:r>
      <w:r w:rsidR="00314FBB">
        <w:t>4</w:t>
      </w:r>
      <w:r w:rsidR="00C66DF5">
        <w:t xml:space="preserve"> depuis octobre 2021</w:t>
      </w:r>
      <w:r>
        <w:t xml:space="preserve">, est un bon baromètre de la réalité d’un terrain qui nécessite absolument une approche qualitative et non quantitative. Des classes à petits effectifs y sont une nécessité. </w:t>
      </w:r>
    </w:p>
    <w:p w14:paraId="314AA6F4" w14:textId="5E6965FE" w:rsidR="00764C00" w:rsidRDefault="00764C00" w:rsidP="00764C00">
      <w:r>
        <w:t xml:space="preserve">Cette suppression de classe, d’une logique comptable à court terme et </w:t>
      </w:r>
      <w:r w:rsidRPr="001238E7">
        <w:t xml:space="preserve">sans aucun souci de la réalité du terrain, renie les fondements-mêmes du Code de l’Education promis </w:t>
      </w:r>
      <w:r>
        <w:t>aux</w:t>
      </w:r>
      <w:r w:rsidRPr="001238E7">
        <w:t xml:space="preserve"> enfants </w:t>
      </w:r>
      <w:r>
        <w:t>de la République : l’égalité des chances. Elle nous est donc tout à fait incompréhensible et à l’opposé de l’ambition affirmée de la même République pour une réussite scolaire pour tous. Cette ambition, nous,</w:t>
      </w:r>
      <w:r w:rsidR="00B96FBC">
        <w:t xml:space="preserve"> parents d’élèves</w:t>
      </w:r>
      <w:r>
        <w:t xml:space="preserve">, nous la portons au quotidien et </w:t>
      </w:r>
      <w:r w:rsidR="00C66DF5">
        <w:t>savons la partager avec vos services</w:t>
      </w:r>
      <w:r>
        <w:t>.</w:t>
      </w:r>
    </w:p>
    <w:p w14:paraId="17F3B5C9" w14:textId="754C6748" w:rsidR="00764C00" w:rsidRPr="00764C00" w:rsidRDefault="00764C00" w:rsidP="00764C00">
      <w:pPr>
        <w:pStyle w:val="NormalWeb"/>
        <w:jc w:val="both"/>
      </w:pPr>
      <w:r w:rsidRPr="00764C00">
        <w:t xml:space="preserve">Nous avons confiance dans les termes que vous avez utilisés à la rentrée dernière, en parlant du « travail en profondeur » qui serait fait sur le collège. Vous aviez surtout insisté sur l'année de 6e, année « charnière » qui « fera l'objet d'une réflexion de fond pour un meilleur accueil », reprenant ainsi les mots du Président de la République durant la campagne présidentielle. « Au collège, nous ferons de la 6e une liaison efficace avec le primaire », avait déclaré le chef de l'Etat. Le site de votre ministère nous indique également que « le ministre a pour ambition de construire </w:t>
      </w:r>
      <w:r w:rsidRPr="00B96FBC">
        <w:rPr>
          <w:rStyle w:val="lev"/>
          <w:b w:val="0"/>
        </w:rPr>
        <w:t>une nouvelle 6e qui puisse assurer à chaque élève, dans la continuité des actions déjà engagées à l’école primaire, de maîtriser les savoirs fondamentaux indispensables à la suite de sa scolarité</w:t>
      </w:r>
      <w:r w:rsidRPr="00764C00">
        <w:rPr>
          <w:rStyle w:val="lev"/>
        </w:rPr>
        <w:t> </w:t>
      </w:r>
      <w:r w:rsidRPr="00764C00">
        <w:t>et ce afin de remédier aux difficultés scolaires et de donner aux élèves les mêmes chances de réussite. »</w:t>
      </w:r>
    </w:p>
    <w:p w14:paraId="7B919D02" w14:textId="77777777" w:rsidR="00764C00" w:rsidRDefault="00764C00" w:rsidP="00764C00">
      <w:pPr>
        <w:pStyle w:val="sc-14kwckt-6"/>
        <w:jc w:val="both"/>
      </w:pPr>
      <w:r w:rsidRPr="00764C00">
        <w:t>Il nous semble indispensable en effet que cette année de 6è, année charnière de liaison avec le primaire soit une année pendant laquelle les savoirs fondamentaux peuvent continuer à être acquis dans les meilleures conditions, avec des classes à effectifs préservés et non augmentés.</w:t>
      </w:r>
      <w:r>
        <w:t xml:space="preserve"> </w:t>
      </w:r>
    </w:p>
    <w:p w14:paraId="4CA6F02E" w14:textId="15590A6F" w:rsidR="00AB3CCB" w:rsidRDefault="009A02CD" w:rsidP="00AB3CCB">
      <w:r>
        <w:t xml:space="preserve">Nous avons mené de nombreuses actions pour le Collège Raymond Queneau et </w:t>
      </w:r>
      <w:r w:rsidR="00AB3CCB">
        <w:t>avons alerté continument le Rectorat depuis 2016 sur les points suivants :</w:t>
      </w:r>
    </w:p>
    <w:p w14:paraId="3B58E2F0" w14:textId="77777777" w:rsidR="00AB3CCB" w:rsidRDefault="00AB3CCB" w:rsidP="00AB3CCB">
      <w:pPr>
        <w:pStyle w:val="Paragraphedeliste"/>
        <w:numPr>
          <w:ilvl w:val="0"/>
          <w:numId w:val="2"/>
        </w:numPr>
      </w:pPr>
      <w:proofErr w:type="gramStart"/>
      <w:r>
        <w:t>baisse</w:t>
      </w:r>
      <w:proofErr w:type="gramEnd"/>
      <w:r>
        <w:t xml:space="preserve"> croissante et continue de la DHG,     </w:t>
      </w:r>
    </w:p>
    <w:p w14:paraId="5C06DCF0" w14:textId="77777777" w:rsidR="00AB3CCB" w:rsidRDefault="00AB3CCB" w:rsidP="00AB3CCB">
      <w:pPr>
        <w:pStyle w:val="Paragraphedeliste"/>
        <w:numPr>
          <w:ilvl w:val="0"/>
          <w:numId w:val="2"/>
        </w:numPr>
      </w:pPr>
      <w:proofErr w:type="gramStart"/>
      <w:r>
        <w:lastRenderedPageBreak/>
        <w:t>surcharge</w:t>
      </w:r>
      <w:proofErr w:type="gramEnd"/>
      <w:r>
        <w:t xml:space="preserve"> des classes, limitant l’inclusion des 10 élèves ULIS </w:t>
      </w:r>
      <w:r w:rsidRPr="00661631">
        <w:rPr>
          <w:u w:val="single"/>
        </w:rPr>
        <w:t>autistes</w:t>
      </w:r>
      <w:r>
        <w:t xml:space="preserve"> du collège et l’accueil correct des élèves nécessitant un AVS,</w:t>
      </w:r>
    </w:p>
    <w:p w14:paraId="0E56D588" w14:textId="77777777" w:rsidR="00AB3CCB" w:rsidRDefault="00AB3CCB" w:rsidP="00AB3CCB">
      <w:pPr>
        <w:pStyle w:val="Paragraphedeliste"/>
        <w:numPr>
          <w:ilvl w:val="0"/>
          <w:numId w:val="2"/>
        </w:numPr>
      </w:pPr>
      <w:proofErr w:type="gramStart"/>
      <w:r>
        <w:t>manque</w:t>
      </w:r>
      <w:proofErr w:type="gramEnd"/>
      <w:r>
        <w:t xml:space="preserve"> de moyens pour gérer l’hétérogénéité croissante des classes : hors ULIS, plus de 8% d’élèves ont des besoins particuliers,</w:t>
      </w:r>
    </w:p>
    <w:p w14:paraId="344A7CED" w14:textId="77777777" w:rsidR="00AB3CCB" w:rsidRDefault="00AB3CCB" w:rsidP="00AB3CCB">
      <w:pPr>
        <w:pStyle w:val="Paragraphedeliste"/>
        <w:numPr>
          <w:ilvl w:val="0"/>
          <w:numId w:val="2"/>
        </w:numPr>
      </w:pPr>
      <w:proofErr w:type="gramStart"/>
      <w:r>
        <w:t>climat</w:t>
      </w:r>
      <w:proofErr w:type="gramEnd"/>
      <w:r>
        <w:t xml:space="preserve"> scolaire dégradé : 13 conseils de discipline, depuis octobre 2021 (sans compter les commissions éducatives et les autres sanctions diverses).</w:t>
      </w:r>
    </w:p>
    <w:p w14:paraId="28A7649E" w14:textId="77777777" w:rsidR="00AB3CCB" w:rsidRDefault="00AB3CCB" w:rsidP="00AB3CCB">
      <w:pPr>
        <w:pStyle w:val="Paragraphedeliste"/>
        <w:numPr>
          <w:ilvl w:val="0"/>
          <w:numId w:val="2"/>
        </w:numPr>
      </w:pPr>
      <w:proofErr w:type="gramStart"/>
      <w:r>
        <w:t>absence</w:t>
      </w:r>
      <w:proofErr w:type="gramEnd"/>
      <w:r>
        <w:t xml:space="preserve"> d’assistante sociale, </w:t>
      </w:r>
    </w:p>
    <w:p w14:paraId="38CBD70B" w14:textId="77777777" w:rsidR="00AB3CCB" w:rsidRDefault="00AB3CCB" w:rsidP="00AB3CCB">
      <w:pPr>
        <w:pStyle w:val="Paragraphedeliste"/>
        <w:numPr>
          <w:ilvl w:val="0"/>
          <w:numId w:val="2"/>
        </w:numPr>
      </w:pPr>
      <w:proofErr w:type="gramStart"/>
      <w:r>
        <w:t>non</w:t>
      </w:r>
      <w:proofErr w:type="gramEnd"/>
      <w:r>
        <w:t xml:space="preserve"> remplacement de l’infirmière scolaire, de la Psy En …</w:t>
      </w:r>
    </w:p>
    <w:p w14:paraId="226E9877" w14:textId="77777777" w:rsidR="00BF7125" w:rsidRDefault="00AB3CCB" w:rsidP="00BF7125">
      <w:r>
        <w:t>A chaque alerte, les services du Rectorat nous ont assuré qu’ils s’efforçaient de tout mettre en œuvre pour réguler ces problématiques</w:t>
      </w:r>
      <w:r w:rsidR="00BF7125">
        <w:t xml:space="preserve">. </w:t>
      </w:r>
    </w:p>
    <w:p w14:paraId="61441020" w14:textId="6A23D492" w:rsidR="00BF7125" w:rsidRDefault="00BF7125" w:rsidP="00BF7125">
      <w:r>
        <w:t>Nous avons examiné</w:t>
      </w:r>
      <w:r w:rsidR="00764C00">
        <w:t>, cette année,</w:t>
      </w:r>
      <w:r>
        <w:t xml:space="preserve"> en CA une DHG en forte diminution, notamment sur le niveau 6è. Nous avons refusé cette DHG à deux reprises. </w:t>
      </w:r>
    </w:p>
    <w:p w14:paraId="5D5081C9" w14:textId="4B7032AD" w:rsidR="00BF7125" w:rsidRDefault="00BF7125" w:rsidP="00BF7125">
      <w:r>
        <w:t>Nous avons rencontré et eu le soutien de notre Maire d’a</w:t>
      </w:r>
      <w:r w:rsidR="00C66DF5">
        <w:t>rrondissement, Florence Berthout</w:t>
      </w:r>
      <w:r>
        <w:t>. Madame la Maire, consc</w:t>
      </w:r>
      <w:r w:rsidR="00C66DF5">
        <w:t xml:space="preserve">iente des spécificités du </w:t>
      </w:r>
      <w:r>
        <w:t xml:space="preserve">collège </w:t>
      </w:r>
      <w:r w:rsidR="00C66DF5">
        <w:t xml:space="preserve">Queneau </w:t>
      </w:r>
      <w:r>
        <w:t>et soucieuse d’y améliorer le bien-être scolaire et social, s’</w:t>
      </w:r>
      <w:r w:rsidR="00C66DF5">
        <w:t xml:space="preserve">y </w:t>
      </w:r>
      <w:r>
        <w:t>est particulièrement engagée (cours OASIS livrée à la rentrée 2023, reprise et rénovation de la restauration scolaire, réfection du chauffage en février 2022…) et a écrit au Rectorat pour soutenir notre action.</w:t>
      </w:r>
    </w:p>
    <w:p w14:paraId="7B192B06" w14:textId="0221F2C9" w:rsidR="00BF7125" w:rsidRDefault="00BF7125" w:rsidP="00BF7125">
      <w:r>
        <w:t xml:space="preserve">Nous avons demandé une audience au Recteur d’académie, demande </w:t>
      </w:r>
      <w:r w:rsidR="00C66DF5">
        <w:t xml:space="preserve">qui </w:t>
      </w:r>
      <w:r w:rsidR="0090320F">
        <w:t>nous a été refusée</w:t>
      </w:r>
      <w:r>
        <w:t xml:space="preserve">. </w:t>
      </w:r>
    </w:p>
    <w:p w14:paraId="252B9A42" w14:textId="1867C0AE" w:rsidR="00807EFD" w:rsidRDefault="00BF7125" w:rsidP="00BF7125">
      <w:r>
        <w:t xml:space="preserve">Nous avons </w:t>
      </w:r>
      <w:r w:rsidR="002D09D5">
        <w:t>organisé</w:t>
      </w:r>
      <w:r>
        <w:t xml:space="preserve"> une pétition des parents et </w:t>
      </w:r>
      <w:r w:rsidR="002D09D5">
        <w:t xml:space="preserve">prévoyons </w:t>
      </w:r>
      <w:r>
        <w:t>des manifestations devant le Collège</w:t>
      </w:r>
      <w:r w:rsidR="00807EFD">
        <w:t>.</w:t>
      </w:r>
      <w:r w:rsidR="00B96FBC">
        <w:t xml:space="preserve"> Nous menons ces actions en concertation avec les écoles élémentaires du quartier pour lesquelles il est également fondamental que l’intégration des élèves au Collège se fasse dans de bonnes conditions. </w:t>
      </w:r>
    </w:p>
    <w:p w14:paraId="637FA7E7" w14:textId="07F6E13D" w:rsidR="00C26EE3" w:rsidRDefault="00BF7125" w:rsidP="00BF7125">
      <w:r>
        <w:t xml:space="preserve"> </w:t>
      </w:r>
    </w:p>
    <w:p w14:paraId="12A9878C" w14:textId="6F217A3B" w:rsidR="00E108FE" w:rsidRDefault="00C66DF5" w:rsidP="00E108FE">
      <w:r>
        <w:t>Vous ayant lu, n</w:t>
      </w:r>
      <w:r w:rsidR="003B1324">
        <w:t>ous partageons votre constat sur la difficile gestion de l’hétérogénéité du public scolaire</w:t>
      </w:r>
      <w:r w:rsidR="00650852">
        <w:t>.</w:t>
      </w:r>
      <w:r w:rsidR="001A3FAF">
        <w:t xml:space="preserve"> </w:t>
      </w:r>
      <w:r w:rsidR="003B1324">
        <w:t>Nous vous soutenons dans la lutte contre l’échec scolaire et dans votre volonté de donner aux équipes pédagogique</w:t>
      </w:r>
      <w:r w:rsidR="00650852">
        <w:t>s</w:t>
      </w:r>
      <w:r w:rsidR="003B1324">
        <w:t xml:space="preserve"> l’autonomie et les moyens qui vont avec pour solidifier les acquis du premier degré, mission essentielle du collège. </w:t>
      </w:r>
      <w:r w:rsidR="00C26EE3">
        <w:t>Les résultats sur</w:t>
      </w:r>
      <w:r w:rsidR="00B96FBC">
        <w:t xml:space="preserve"> l’</w:t>
      </w:r>
      <w:r w:rsidR="003B1324">
        <w:t>actuel niveau 6</w:t>
      </w:r>
      <w:r w:rsidR="00F95BB1" w:rsidRPr="003B1324">
        <w:rPr>
          <w:vertAlign w:val="superscript"/>
        </w:rPr>
        <w:t>ème</w:t>
      </w:r>
      <w:r w:rsidR="00F95BB1">
        <w:t xml:space="preserve"> </w:t>
      </w:r>
      <w:r w:rsidR="00C26EE3">
        <w:t>en témoignent et dé</w:t>
      </w:r>
      <w:r w:rsidR="003B1324">
        <w:t>montre</w:t>
      </w:r>
      <w:r w:rsidR="00C26EE3">
        <w:t>nt</w:t>
      </w:r>
      <w:r w:rsidR="003B1324">
        <w:t xml:space="preserve"> que c</w:t>
      </w:r>
      <w:r w:rsidR="00FC4033">
        <w:t xml:space="preserve">ela est réalisable au collège </w:t>
      </w:r>
      <w:r w:rsidR="003B1324">
        <w:t>Queneau</w:t>
      </w:r>
      <w:r w:rsidR="00807EFD">
        <w:t>, à</w:t>
      </w:r>
      <w:r w:rsidR="00C26EE3">
        <w:t xml:space="preserve"> condition de maintenir la structure actuelle. </w:t>
      </w:r>
    </w:p>
    <w:p w14:paraId="1FCF8655" w14:textId="24A2C87A" w:rsidR="00F95BB1" w:rsidRDefault="00F95BB1" w:rsidP="003B1324">
      <w:r>
        <w:t>Nous espér</w:t>
      </w:r>
      <w:r w:rsidR="00807EFD">
        <w:t>ons, par notre sollicitation,</w:t>
      </w:r>
      <w:r>
        <w:t xml:space="preserve"> que vous saurez répondre positivement et constructivement à nos att</w:t>
      </w:r>
      <w:r w:rsidR="00807EFD">
        <w:t>entes</w:t>
      </w:r>
      <w:r w:rsidR="001862DE">
        <w:t xml:space="preserve"> en maintenant le nombre de classes, tel qu’il est actuellement, sans suppression</w:t>
      </w:r>
      <w:r>
        <w:t>.</w:t>
      </w:r>
    </w:p>
    <w:p w14:paraId="2AE79F4D" w14:textId="58FB4541" w:rsidR="00F95BB1" w:rsidRDefault="00807EFD" w:rsidP="00F46671">
      <w:pPr>
        <w:ind w:right="-6"/>
      </w:pPr>
      <w:r>
        <w:t>N</w:t>
      </w:r>
      <w:r w:rsidR="00F95BB1">
        <w:t>ous vous prions de croire,</w:t>
      </w:r>
      <w:r>
        <w:t xml:space="preserve"> Monsieur le Ministre</w:t>
      </w:r>
      <w:r w:rsidR="00F46671">
        <w:t xml:space="preserve">, en </w:t>
      </w:r>
      <w:r w:rsidR="00F95BB1">
        <w:t xml:space="preserve">l’assurance de nos </w:t>
      </w:r>
      <w:r>
        <w:t>sincères</w:t>
      </w:r>
      <w:r w:rsidR="00F95BB1">
        <w:t xml:space="preserve"> salutations.</w:t>
      </w:r>
    </w:p>
    <w:p w14:paraId="3A9CA8D4" w14:textId="0D76D6EC" w:rsidR="002E06BE" w:rsidRDefault="002E06BE" w:rsidP="00F46671">
      <w:pPr>
        <w:ind w:right="-6"/>
      </w:pPr>
    </w:p>
    <w:p w14:paraId="231FC313" w14:textId="148B713E" w:rsidR="002D09D5" w:rsidRDefault="002D09D5" w:rsidP="00F46671">
      <w:pPr>
        <w:ind w:right="-6"/>
      </w:pPr>
    </w:p>
    <w:p w14:paraId="448419FC" w14:textId="77777777" w:rsidR="002D09D5" w:rsidRDefault="002D09D5" w:rsidP="00F46671">
      <w:pPr>
        <w:ind w:right="-6"/>
      </w:pPr>
    </w:p>
    <w:p w14:paraId="1D1E8568" w14:textId="36F0B6E1" w:rsidR="002E06BE" w:rsidRDefault="002E06BE" w:rsidP="00F46671">
      <w:pPr>
        <w:ind w:right="-6"/>
      </w:pPr>
    </w:p>
    <w:p w14:paraId="4BA4B63F" w14:textId="5F579B24" w:rsidR="002E06BE" w:rsidRDefault="002E06BE" w:rsidP="002D09D5">
      <w:pPr>
        <w:ind w:right="-6"/>
        <w:jc w:val="right"/>
      </w:pPr>
      <w:r>
        <w:t xml:space="preserve">Les représentants de parents d’élèves </w:t>
      </w:r>
      <w:proofErr w:type="spellStart"/>
      <w:r>
        <w:t>Fcpe</w:t>
      </w:r>
      <w:proofErr w:type="spellEnd"/>
      <w:r>
        <w:t xml:space="preserve"> - </w:t>
      </w:r>
      <w:proofErr w:type="spellStart"/>
      <w:r>
        <w:t>Lipe</w:t>
      </w:r>
      <w:proofErr w:type="spellEnd"/>
      <w:r>
        <w:t xml:space="preserve"> - </w:t>
      </w:r>
      <w:proofErr w:type="spellStart"/>
      <w:r>
        <w:t>Apeb</w:t>
      </w:r>
      <w:proofErr w:type="spellEnd"/>
      <w:r>
        <w:t xml:space="preserve"> </w:t>
      </w:r>
    </w:p>
    <w:p w14:paraId="3EE79C4E" w14:textId="21CE96AB" w:rsidR="002D09D5" w:rsidRDefault="002D09D5" w:rsidP="002D09D5">
      <w:pPr>
        <w:ind w:right="-6"/>
        <w:jc w:val="right"/>
      </w:pPr>
      <w:r>
        <w:t>L’équipe pédagogique du collège Raymond Queneau</w:t>
      </w:r>
    </w:p>
    <w:p w14:paraId="6C8F1741" w14:textId="6FA0203B" w:rsidR="00E108FE" w:rsidRDefault="00E108FE" w:rsidP="00E108FE"/>
    <w:p w14:paraId="20BC20B9" w14:textId="77777777" w:rsidR="00661631" w:rsidRDefault="00661631" w:rsidP="00661631"/>
    <w:p w14:paraId="3C23F476" w14:textId="77777777" w:rsidR="00E108FE" w:rsidRDefault="00E108FE" w:rsidP="00E108FE"/>
    <w:sectPr w:rsidR="00E108FE" w:rsidSect="007444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215B8"/>
    <w:multiLevelType w:val="hybridMultilevel"/>
    <w:tmpl w:val="B8E49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C00140"/>
    <w:multiLevelType w:val="hybridMultilevel"/>
    <w:tmpl w:val="5BCCF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AC9"/>
    <w:rsid w:val="00076DF1"/>
    <w:rsid w:val="00087B79"/>
    <w:rsid w:val="001238E7"/>
    <w:rsid w:val="0014174D"/>
    <w:rsid w:val="001862DE"/>
    <w:rsid w:val="001A3FAF"/>
    <w:rsid w:val="00201955"/>
    <w:rsid w:val="002366FA"/>
    <w:rsid w:val="002923BE"/>
    <w:rsid w:val="002D09D5"/>
    <w:rsid w:val="002E06BE"/>
    <w:rsid w:val="003132D0"/>
    <w:rsid w:val="00314FBB"/>
    <w:rsid w:val="00362754"/>
    <w:rsid w:val="00386669"/>
    <w:rsid w:val="003B1324"/>
    <w:rsid w:val="003B17DF"/>
    <w:rsid w:val="003D5E8B"/>
    <w:rsid w:val="003D7AC9"/>
    <w:rsid w:val="0044090B"/>
    <w:rsid w:val="0045418A"/>
    <w:rsid w:val="005A5E45"/>
    <w:rsid w:val="005C4363"/>
    <w:rsid w:val="00650852"/>
    <w:rsid w:val="00656037"/>
    <w:rsid w:val="00661631"/>
    <w:rsid w:val="00730511"/>
    <w:rsid w:val="007444B2"/>
    <w:rsid w:val="00764C00"/>
    <w:rsid w:val="00807EFD"/>
    <w:rsid w:val="0090320F"/>
    <w:rsid w:val="00981CA1"/>
    <w:rsid w:val="009858E8"/>
    <w:rsid w:val="009A02CD"/>
    <w:rsid w:val="009F69C6"/>
    <w:rsid w:val="00A52ABA"/>
    <w:rsid w:val="00A551F3"/>
    <w:rsid w:val="00AB3CCB"/>
    <w:rsid w:val="00B36E43"/>
    <w:rsid w:val="00B94028"/>
    <w:rsid w:val="00B96FBC"/>
    <w:rsid w:val="00BA51FB"/>
    <w:rsid w:val="00BB1071"/>
    <w:rsid w:val="00BF7125"/>
    <w:rsid w:val="00C2010F"/>
    <w:rsid w:val="00C26EE3"/>
    <w:rsid w:val="00C341FE"/>
    <w:rsid w:val="00C66DF5"/>
    <w:rsid w:val="00D0030C"/>
    <w:rsid w:val="00D76A51"/>
    <w:rsid w:val="00E00C1C"/>
    <w:rsid w:val="00E108FE"/>
    <w:rsid w:val="00E8376D"/>
    <w:rsid w:val="00E92EC3"/>
    <w:rsid w:val="00EE50CF"/>
    <w:rsid w:val="00F03454"/>
    <w:rsid w:val="00F46671"/>
    <w:rsid w:val="00F95BB1"/>
    <w:rsid w:val="00FC4033"/>
    <w:rsid w:val="00FE2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2EFA"/>
  <w15:chartTrackingRefBased/>
  <w15:docId w15:val="{4FD0906D-9D15-DB41-A0B0-38212ED0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C9"/>
    <w:pPr>
      <w:spacing w:before="120" w:after="120"/>
      <w:jc w:val="both"/>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66FA"/>
    <w:pPr>
      <w:ind w:left="720"/>
      <w:contextualSpacing/>
    </w:pPr>
  </w:style>
  <w:style w:type="paragraph" w:customStyle="1" w:styleId="Default">
    <w:name w:val="Default"/>
    <w:rsid w:val="001238E7"/>
    <w:pPr>
      <w:autoSpaceDE w:val="0"/>
      <w:autoSpaceDN w:val="0"/>
      <w:adjustRightInd w:val="0"/>
    </w:pPr>
    <w:rPr>
      <w:rFonts w:ascii="Calibri" w:hAnsi="Calibri" w:cs="Calibri"/>
      <w:color w:val="000000"/>
    </w:rPr>
  </w:style>
  <w:style w:type="paragraph" w:customStyle="1" w:styleId="sc-14kwckt-6">
    <w:name w:val="sc-14kwckt-6"/>
    <w:basedOn w:val="Normal"/>
    <w:rsid w:val="00C341FE"/>
    <w:pPr>
      <w:spacing w:before="100" w:beforeAutospacing="1" w:after="100" w:afterAutospacing="1"/>
      <w:jc w:val="left"/>
    </w:pPr>
  </w:style>
  <w:style w:type="paragraph" w:styleId="NormalWeb">
    <w:name w:val="Normal (Web)"/>
    <w:basedOn w:val="Normal"/>
    <w:uiPriority w:val="99"/>
    <w:semiHidden/>
    <w:unhideWhenUsed/>
    <w:rsid w:val="00C341FE"/>
    <w:pPr>
      <w:spacing w:before="100" w:beforeAutospacing="1" w:after="100" w:afterAutospacing="1"/>
      <w:jc w:val="left"/>
    </w:pPr>
  </w:style>
  <w:style w:type="character" w:styleId="lev">
    <w:name w:val="Strong"/>
    <w:basedOn w:val="Policepardfaut"/>
    <w:uiPriority w:val="22"/>
    <w:qFormat/>
    <w:rsid w:val="00C341FE"/>
    <w:rPr>
      <w:b/>
      <w:bCs/>
    </w:rPr>
  </w:style>
  <w:style w:type="character" w:styleId="Lienhypertexte">
    <w:name w:val="Hyperlink"/>
    <w:basedOn w:val="Policepardfaut"/>
    <w:uiPriority w:val="99"/>
    <w:unhideWhenUsed/>
    <w:rsid w:val="00D76A51"/>
    <w:rPr>
      <w:color w:val="0563C1" w:themeColor="hyperlink"/>
      <w:u w:val="single"/>
    </w:rPr>
  </w:style>
  <w:style w:type="paragraph" w:customStyle="1" w:styleId="sub-title">
    <w:name w:val="sub-title"/>
    <w:basedOn w:val="Normal"/>
    <w:rsid w:val="005A5E45"/>
    <w:pPr>
      <w:spacing w:before="100" w:beforeAutospacing="1" w:after="100" w:afterAutospacing="1"/>
      <w:jc w:val="left"/>
    </w:pPr>
  </w:style>
  <w:style w:type="paragraph" w:styleId="Textedebulles">
    <w:name w:val="Balloon Text"/>
    <w:basedOn w:val="Normal"/>
    <w:link w:val="TextedebullesCar"/>
    <w:uiPriority w:val="99"/>
    <w:semiHidden/>
    <w:unhideWhenUsed/>
    <w:rsid w:val="00314FBB"/>
    <w:pPr>
      <w:spacing w:before="0" w:after="0"/>
    </w:pPr>
    <w:rPr>
      <w:sz w:val="18"/>
      <w:szCs w:val="18"/>
    </w:rPr>
  </w:style>
  <w:style w:type="character" w:customStyle="1" w:styleId="TextedebullesCar">
    <w:name w:val="Texte de bulles Car"/>
    <w:basedOn w:val="Policepardfaut"/>
    <w:link w:val="Textedebulles"/>
    <w:uiPriority w:val="99"/>
    <w:semiHidden/>
    <w:rsid w:val="00314FBB"/>
    <w:rPr>
      <w:rFonts w:ascii="Times New Roman" w:eastAsia="Times New Roman" w:hAnsi="Times New Roman" w:cs="Times New Roman"/>
      <w:sz w:val="18"/>
      <w:szCs w:val="18"/>
      <w:lang w:eastAsia="fr-FR"/>
    </w:rPr>
  </w:style>
  <w:style w:type="paragraph" w:styleId="Rvision">
    <w:name w:val="Revision"/>
    <w:hidden/>
    <w:uiPriority w:val="99"/>
    <w:semiHidden/>
    <w:rsid w:val="00B36E43"/>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50891">
      <w:bodyDiv w:val="1"/>
      <w:marLeft w:val="0"/>
      <w:marRight w:val="0"/>
      <w:marTop w:val="0"/>
      <w:marBottom w:val="0"/>
      <w:divBdr>
        <w:top w:val="none" w:sz="0" w:space="0" w:color="auto"/>
        <w:left w:val="none" w:sz="0" w:space="0" w:color="auto"/>
        <w:bottom w:val="none" w:sz="0" w:space="0" w:color="auto"/>
        <w:right w:val="none" w:sz="0" w:space="0" w:color="auto"/>
      </w:divBdr>
    </w:div>
    <w:div w:id="1097213538">
      <w:bodyDiv w:val="1"/>
      <w:marLeft w:val="0"/>
      <w:marRight w:val="0"/>
      <w:marTop w:val="0"/>
      <w:marBottom w:val="0"/>
      <w:divBdr>
        <w:top w:val="none" w:sz="0" w:space="0" w:color="auto"/>
        <w:left w:val="none" w:sz="0" w:space="0" w:color="auto"/>
        <w:bottom w:val="none" w:sz="0" w:space="0" w:color="auto"/>
        <w:right w:val="none" w:sz="0" w:space="0" w:color="auto"/>
      </w:divBdr>
    </w:div>
    <w:div w:id="1602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gouv.fr/rentree-scolaire-2023-augmentation-du-taux-d-encadrement-dans-le-1er-degre-pour-la-6e-annee-34388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1440</Words>
  <Characters>7867</Characters>
  <Application>Microsoft Office Word</Application>
  <DocSecurity>0</DocSecurity>
  <Lines>135</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Balensi</dc:creator>
  <cp:keywords/>
  <dc:description/>
  <cp:lastModifiedBy>elisabeth Balensi</cp:lastModifiedBy>
  <cp:revision>5</cp:revision>
  <dcterms:created xsi:type="dcterms:W3CDTF">2023-02-10T10:08:00Z</dcterms:created>
  <dcterms:modified xsi:type="dcterms:W3CDTF">2023-02-10T11:22:00Z</dcterms:modified>
</cp:coreProperties>
</file>